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5E41EC" w:rsidR="005C3012" w:rsidRDefault="00712513" w14:paraId="2F28B2CB" w14:textId="77777777">
      <w:pPr>
        <w:pStyle w:val="Titel"/>
        <w:rPr>
          <w:lang w:val="nl-NL"/>
        </w:rPr>
      </w:pPr>
      <w:r w:rsidRPr="005E41EC">
        <w:rPr>
          <w:lang w:val="nl-NL"/>
        </w:rPr>
        <w:t>Basisschool De Ridderhof – Schoolgids 2025–2026</w:t>
      </w:r>
    </w:p>
    <w:p w:rsidR="005C3012" w:rsidRDefault="00712513" w14:paraId="475FED43" w14:textId="106AE09C">
      <w:pPr>
        <w:rPr>
          <w:lang w:val="nl-NL"/>
        </w:rPr>
      </w:pPr>
      <w:r w:rsidRPr="005E41EC">
        <w:rPr>
          <w:lang w:val="nl-NL"/>
        </w:rPr>
        <w:t>Interim-directeur: Tim Bartlema</w:t>
      </w:r>
      <w:r w:rsidRPr="005E41EC">
        <w:rPr>
          <w:lang w:val="nl-NL"/>
        </w:rPr>
        <w:br/>
      </w:r>
      <w:r w:rsidRPr="005E41EC">
        <w:rPr>
          <w:lang w:val="nl-NL"/>
        </w:rPr>
        <w:t>Bestuur: Stichting PCOU Willibrord</w:t>
      </w:r>
      <w:r w:rsidRPr="005E41EC">
        <w:rPr>
          <w:lang w:val="nl-NL"/>
        </w:rPr>
        <w:br/>
      </w:r>
      <w:r w:rsidRPr="005E41EC">
        <w:rPr>
          <w:lang w:val="nl-NL"/>
        </w:rPr>
        <w:t>Locatie: Utrecht</w:t>
      </w:r>
    </w:p>
    <w:p w:rsidR="00C97F30" w:rsidRDefault="00C97F30" w14:paraId="6F376E00" w14:textId="49E07FB7">
      <w:pPr>
        <w:rPr>
          <w:lang w:val="nl-NL"/>
        </w:rPr>
      </w:pPr>
    </w:p>
    <w:p w:rsidRPr="005E41EC" w:rsidR="00C97F30" w:rsidRDefault="00C97F30" w14:paraId="44906F77" w14:textId="4E5C824A">
      <w:pPr>
        <w:rPr>
          <w:lang w:val="nl-NL"/>
        </w:rPr>
      </w:pPr>
      <w:r>
        <w:rPr>
          <w:noProof/>
        </w:rPr>
        <w:drawing>
          <wp:inline distT="0" distB="0" distL="0" distR="0" wp14:anchorId="4DFF1D4F" wp14:editId="610007AE">
            <wp:extent cx="5486400" cy="3075180"/>
            <wp:effectExtent l="0" t="0" r="0" b="0"/>
            <wp:docPr id="3" name="Afbeelding 3" descr="De buitenruimte van buitenschoolse opvang spoorzoekers, kinderopvang Kind&amp;co Lu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uitenruimte van buitenschoolse opvang spoorzoekers, kinderopvang Kind&amp;co Luden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075180"/>
                    </a:xfrm>
                    <a:prstGeom prst="rect">
                      <a:avLst/>
                    </a:prstGeom>
                    <a:noFill/>
                    <a:ln>
                      <a:noFill/>
                    </a:ln>
                  </pic:spPr>
                </pic:pic>
              </a:graphicData>
            </a:graphic>
          </wp:inline>
        </w:drawing>
      </w:r>
    </w:p>
    <w:p w:rsidRPr="005E41EC" w:rsidR="005C3012" w:rsidRDefault="00712513" w14:paraId="461E032C" w14:textId="59339605">
      <w:pPr>
        <w:rPr>
          <w:lang w:val="nl-NL"/>
        </w:rPr>
      </w:pPr>
      <w:r w:rsidRPr="005E41EC">
        <w:rPr>
          <w:lang w:val="nl-NL"/>
        </w:rPr>
        <w:br w:type="page"/>
      </w:r>
    </w:p>
    <w:p w:rsidRPr="005E41EC" w:rsidR="005C3012" w:rsidRDefault="00712513" w14:paraId="086C950A" w14:textId="6CA185C0">
      <w:pPr>
        <w:pStyle w:val="Kop1"/>
        <w:rPr>
          <w:lang w:val="nl-NL"/>
        </w:rPr>
      </w:pPr>
      <w:r w:rsidRPr="4C327D5C" w:rsidR="00712513">
        <w:rPr>
          <w:lang w:val="nl-NL"/>
        </w:rPr>
        <w:t>Voorwoord</w:t>
      </w:r>
    </w:p>
    <w:p w:rsidRPr="005E41EC" w:rsidR="005C3012" w:rsidRDefault="00712513" w14:paraId="7F522DB7" w14:textId="0B49E47F">
      <w:pPr>
        <w:rPr>
          <w:lang w:val="nl-NL"/>
        </w:rPr>
      </w:pPr>
      <w:r w:rsidRPr="005E41EC">
        <w:rPr>
          <w:lang w:val="nl-NL"/>
        </w:rPr>
        <w:t>Met plezier bieden wij u de schoolgids van Basisschool De Ridderhof aan voor het schooljaar 2025–2026. In deze gids vindt u praktische informatie over de dagelijkse gang van zaken op onze school, onze visie op onderwijs en hoe wij samen met u als ouders willen bijdragen aan de ontwikkeling van uw kind.</w:t>
      </w:r>
      <w:r w:rsidRPr="005E41EC">
        <w:rPr>
          <w:lang w:val="nl-NL"/>
        </w:rPr>
        <w:br/>
      </w:r>
      <w:r w:rsidRPr="005E41EC">
        <w:rPr>
          <w:lang w:val="nl-NL"/>
        </w:rPr>
        <w:br/>
      </w:r>
      <w:r w:rsidRPr="005E41EC">
        <w:rPr>
          <w:lang w:val="nl-NL"/>
        </w:rPr>
        <w:t>Wij streven ernaar dat alle kinderen met plezier naar school gaan, zich veilig voelen en optimaal tot leren komen. Goed onderwijs ontstaat door samenwerking tussen leerlingen, ouders en leerkrachten.</w:t>
      </w:r>
      <w:r w:rsidRPr="005E41EC">
        <w:rPr>
          <w:lang w:val="nl-NL"/>
        </w:rPr>
        <w:br/>
      </w:r>
      <w:r w:rsidRPr="005E41EC">
        <w:rPr>
          <w:lang w:val="nl-NL"/>
        </w:rPr>
        <w:br/>
      </w:r>
      <w:r w:rsidRPr="005E41EC">
        <w:rPr>
          <w:lang w:val="nl-NL"/>
        </w:rPr>
        <w:t>Wij hopen dat deze schoolgids een helder beeld geeft van wat u van De Ridderhof kunt verwachten en wat wij van u verwachten.</w:t>
      </w:r>
      <w:r w:rsidRPr="005E41EC">
        <w:rPr>
          <w:lang w:val="nl-NL"/>
        </w:rPr>
        <w:br/>
      </w:r>
      <w:r w:rsidRPr="005E41EC">
        <w:rPr>
          <w:lang w:val="nl-NL"/>
        </w:rPr>
        <w:br/>
      </w:r>
      <w:r w:rsidRPr="005E41EC">
        <w:rPr>
          <w:lang w:val="nl-NL"/>
        </w:rPr>
        <w:t>Met vriendelijke groet,</w:t>
      </w:r>
      <w:r w:rsidRPr="005E41EC">
        <w:rPr>
          <w:lang w:val="nl-NL"/>
        </w:rPr>
        <w:br/>
      </w:r>
      <w:r w:rsidRPr="005E41EC">
        <w:rPr>
          <w:lang w:val="nl-NL"/>
        </w:rPr>
        <w:t>Tim Bartlema</w:t>
      </w:r>
      <w:r w:rsidRPr="005E41EC">
        <w:rPr>
          <w:lang w:val="nl-NL"/>
        </w:rPr>
        <w:br/>
      </w:r>
      <w:r w:rsidRPr="005E41EC">
        <w:rPr>
          <w:lang w:val="nl-NL"/>
        </w:rPr>
        <w:t>Interim-directeur Basisschool De Ridderhof</w:t>
      </w:r>
    </w:p>
    <w:p w:rsidRPr="005E41EC" w:rsidR="005C3012" w:rsidRDefault="00712513" w14:paraId="0EB0D0C7" w14:textId="19E692DB">
      <w:pPr>
        <w:pStyle w:val="Kop1"/>
        <w:rPr>
          <w:lang w:val="nl-NL"/>
        </w:rPr>
      </w:pPr>
      <w:r w:rsidRPr="4C327D5C" w:rsidR="00712513">
        <w:rPr>
          <w:lang w:val="nl-NL"/>
        </w:rPr>
        <w:t>Onze school</w:t>
      </w:r>
    </w:p>
    <w:p w:rsidRPr="005E41EC" w:rsidR="005C3012" w:rsidRDefault="00712513" w14:paraId="09DB0DF8" w14:textId="5B189B02">
      <w:pPr>
        <w:rPr>
          <w:lang w:val="nl-NL"/>
        </w:rPr>
      </w:pPr>
      <w:r w:rsidRPr="5C4A8B81" w:rsidR="00712513">
        <w:rPr>
          <w:lang w:val="nl-NL"/>
        </w:rPr>
        <w:t xml:space="preserve">Basisschool De Ridderhof is een </w:t>
      </w:r>
      <w:r w:rsidRPr="5C4A8B81" w:rsidR="002D747F">
        <w:rPr>
          <w:lang w:val="nl-NL"/>
        </w:rPr>
        <w:t>P</w:t>
      </w:r>
      <w:r w:rsidRPr="5C4A8B81" w:rsidR="005E41EC">
        <w:rPr>
          <w:lang w:val="nl-NL"/>
        </w:rPr>
        <w:t xml:space="preserve">rotestants </w:t>
      </w:r>
      <w:r w:rsidRPr="5C4A8B81" w:rsidR="002D747F">
        <w:rPr>
          <w:lang w:val="nl-NL"/>
        </w:rPr>
        <w:t>C</w:t>
      </w:r>
      <w:r w:rsidRPr="5C4A8B81" w:rsidR="005E41EC">
        <w:rPr>
          <w:lang w:val="nl-NL"/>
        </w:rPr>
        <w:t>hristelijke</w:t>
      </w:r>
      <w:r w:rsidRPr="5C4A8B81" w:rsidR="00712513">
        <w:rPr>
          <w:lang w:val="nl-NL"/>
        </w:rPr>
        <w:t xml:space="preserve"> basisschool in Utrecht en maakt deel uit van Stichting PCOU Willibrord.</w:t>
      </w:r>
      <w:r w:rsidRPr="5C4A8B81" w:rsidR="007120EB">
        <w:rPr>
          <w:lang w:val="nl-NL"/>
        </w:rPr>
        <w:t xml:space="preserve"> </w:t>
      </w:r>
      <w:r w:rsidRPr="5C4A8B81" w:rsidR="00712513">
        <w:rPr>
          <w:lang w:val="nl-NL"/>
        </w:rPr>
        <w:t>De school biedt onderwijs aan kinderen van vier tot en met twaalf jaar. Ons doel is een leeromgeving te creëren waarin ieder kind zich op zijn of haar eigen niveau kan ontwikkelen en waarin ruimte is voor verschillen tussen leerlingen.</w:t>
      </w:r>
      <w:r>
        <w:br/>
      </w:r>
      <w:r>
        <w:br/>
      </w:r>
      <w:r w:rsidRPr="5C4A8B81" w:rsidR="00712513">
        <w:rPr>
          <w:lang w:val="nl-NL"/>
        </w:rPr>
        <w:t>Wij werken vanuit de overtuiging dat elk kind uniek is, met eigen talenten, interesses en mogelijkheden.</w:t>
      </w:r>
      <w:r w:rsidRPr="5C4A8B81" w:rsidR="007120EB">
        <w:rPr>
          <w:lang w:val="nl-NL"/>
        </w:rPr>
        <w:t xml:space="preserve"> </w:t>
      </w:r>
      <w:r w:rsidRPr="5C4A8B81" w:rsidR="00712513">
        <w:rPr>
          <w:lang w:val="nl-NL"/>
        </w:rPr>
        <w:t>De Ridderhof is een plek waar leerlingen leren met hoofd, hart en handen: kennis vergaren, samenwerken en verantwoordelijkheid leren nemen.</w:t>
      </w:r>
      <w:r w:rsidR="5C4A8B81">
        <w:drawing>
          <wp:anchor distT="0" distB="0" distL="114300" distR="114300" simplePos="0" relativeHeight="251658240" behindDoc="0" locked="0" layoutInCell="1" allowOverlap="1" wp14:editId="6F62DFEA" wp14:anchorId="2081E48B">
            <wp:simplePos x="0" y="0"/>
            <wp:positionH relativeFrom="column">
              <wp:posOffset>1885950</wp:posOffset>
            </wp:positionH>
            <wp:positionV relativeFrom="paragraph">
              <wp:posOffset>1619250</wp:posOffset>
            </wp:positionV>
            <wp:extent cx="2775590" cy="2078903"/>
            <wp:effectExtent l="1" t="0" r="0" b="0"/>
            <wp:wrapNone/>
            <wp:docPr id="1" name="Afbeelding 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 name=""/>
                    <pic:cNvPicPr/>
                  </pic:nvPicPr>
                  <pic:blipFill>
                    <a:blip xmlns:r="http://schemas.openxmlformats.org/officeDocument/2006/relationships" r:embed="rId10"/>
                    <a:stretch>
                      <a:fillRect/>
                    </a:stretch>
                  </pic:blipFill>
                  <pic:spPr>
                    <a:xfrm rot="5400000">
                      <a:off x="0" y="0"/>
                      <a:ext cx="2775590" cy="2078903"/>
                    </a:xfrm>
                    <a:prstGeom prst="rect">
                      <a:avLst/>
                    </a:prstGeom>
                  </pic:spPr>
                </pic:pic>
              </a:graphicData>
            </a:graphic>
            <wp14:sizeRelH relativeFrom="page">
              <wp14:pctWidth>0</wp14:pctWidth>
            </wp14:sizeRelH>
            <wp14:sizeRelV relativeFrom="page">
              <wp14:pctHeight>0</wp14:pctHeight>
            </wp14:sizeRelV>
          </wp:anchor>
        </w:drawing>
      </w:r>
    </w:p>
    <w:p w:rsidRPr="005E41EC" w:rsidR="005C3012" w:rsidP="1925FE4F" w:rsidRDefault="005E4771" w14:paraId="2D89DC06" w14:textId="36E9DA2B">
      <w:pPr>
        <w:pStyle w:val="Kop1"/>
        <w:rPr>
          <w:lang w:val="nl-NL"/>
        </w:rPr>
      </w:pPr>
    </w:p>
    <w:p w:rsidRPr="005E41EC" w:rsidR="005C3012" w:rsidP="1925FE4F" w:rsidRDefault="005E4771" w14:paraId="1FE30809" w14:textId="6167C8AF">
      <w:pPr/>
      <w:r>
        <w:br w:type="page"/>
      </w:r>
    </w:p>
    <w:p w:rsidRPr="005E41EC" w:rsidR="005C3012" w:rsidP="4C327D5C" w:rsidRDefault="005E4771" w14:paraId="1C7D3998" w14:textId="0EF63B59">
      <w:pPr>
        <w:pStyle w:val="Kop1"/>
        <w:rPr>
          <w:rFonts w:ascii="Cambria" w:hAnsi="Cambria" w:eastAsia="Cambria" w:cs="Cambria"/>
          <w:b w:val="1"/>
          <w:bCs w:val="1"/>
          <w:noProof w:val="0"/>
          <w:sz w:val="36"/>
          <w:szCs w:val="36"/>
          <w:lang w:val="en-US"/>
        </w:rPr>
      </w:pPr>
      <w:r w:rsidRPr="14C5F6DB" w:rsidR="6B91CA78">
        <w:rPr>
          <w:lang w:val="nl-NL"/>
        </w:rPr>
        <w:t>Onze visie</w:t>
      </w:r>
      <w:r w:rsidRPr="14C5F6DB" w:rsidR="6B91CA78">
        <w:rPr>
          <w:lang w:val="nl-NL"/>
        </w:rPr>
        <w:t xml:space="preserve"> </w:t>
      </w:r>
    </w:p>
    <w:p w:rsidRPr="005E41EC" w:rsidR="005C3012" w:rsidP="14C5F6DB" w:rsidRDefault="005E4771" w14:paraId="632423EA" w14:textId="26217096">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Om </w:t>
      </w:r>
      <w:r w:rsidRPr="14C5F6DB" w:rsidR="5E3BE4DA">
        <w:rPr>
          <w:rFonts w:ascii="Cambria" w:hAnsi="Cambria" w:eastAsia="Cambria" w:cs="Cambria"/>
          <w:noProof w:val="0"/>
          <w:sz w:val="22"/>
          <w:szCs w:val="22"/>
          <w:lang w:val="en-US"/>
        </w:rPr>
        <w:t>onze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missie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i w:val="1"/>
          <w:iCs w:val="1"/>
          <w:noProof w:val="0"/>
          <w:sz w:val="22"/>
          <w:szCs w:val="22"/>
          <w:lang w:val="en-US"/>
        </w:rPr>
        <w:t xml:space="preserve">‘Samen </w:t>
      </w:r>
      <w:r w:rsidRPr="14C5F6DB" w:rsidR="5E3BE4DA">
        <w:rPr>
          <w:rFonts w:ascii="Cambria" w:hAnsi="Cambria" w:eastAsia="Cambria" w:cs="Cambria"/>
          <w:i w:val="1"/>
          <w:iCs w:val="1"/>
          <w:noProof w:val="0"/>
          <w:sz w:val="22"/>
          <w:szCs w:val="22"/>
          <w:lang w:val="en-US"/>
        </w:rPr>
        <w:t>leren</w:t>
      </w:r>
      <w:r w:rsidRPr="14C5F6DB" w:rsidR="5E3BE4DA">
        <w:rPr>
          <w:rFonts w:ascii="Cambria" w:hAnsi="Cambria" w:eastAsia="Cambria" w:cs="Cambria"/>
          <w:i w:val="1"/>
          <w:iCs w:val="1"/>
          <w:noProof w:val="0"/>
          <w:sz w:val="22"/>
          <w:szCs w:val="22"/>
          <w:lang w:val="en-US"/>
        </w:rPr>
        <w:t xml:space="preserve">, </w:t>
      </w:r>
      <w:r w:rsidRPr="14C5F6DB" w:rsidR="5E3BE4DA">
        <w:rPr>
          <w:rFonts w:ascii="Cambria" w:hAnsi="Cambria" w:eastAsia="Cambria" w:cs="Cambria"/>
          <w:i w:val="1"/>
          <w:iCs w:val="1"/>
          <w:noProof w:val="0"/>
          <w:sz w:val="22"/>
          <w:szCs w:val="22"/>
          <w:lang w:val="en-US"/>
        </w:rPr>
        <w:t>samen</w:t>
      </w:r>
      <w:r w:rsidRPr="14C5F6DB" w:rsidR="5E3BE4DA">
        <w:rPr>
          <w:rFonts w:ascii="Cambria" w:hAnsi="Cambria" w:eastAsia="Cambria" w:cs="Cambria"/>
          <w:i w:val="1"/>
          <w:iCs w:val="1"/>
          <w:noProof w:val="0"/>
          <w:sz w:val="22"/>
          <w:szCs w:val="22"/>
          <w:lang w:val="en-US"/>
        </w:rPr>
        <w:t xml:space="preserve"> </w:t>
      </w:r>
      <w:r w:rsidRPr="14C5F6DB" w:rsidR="5E3BE4DA">
        <w:rPr>
          <w:rFonts w:ascii="Cambria" w:hAnsi="Cambria" w:eastAsia="Cambria" w:cs="Cambria"/>
          <w:i w:val="1"/>
          <w:iCs w:val="1"/>
          <w:noProof w:val="0"/>
          <w:sz w:val="22"/>
          <w:szCs w:val="22"/>
          <w:lang w:val="en-US"/>
        </w:rPr>
        <w:t>groeien</w:t>
      </w:r>
      <w:r w:rsidRPr="14C5F6DB" w:rsidR="5E3BE4DA">
        <w:rPr>
          <w:rFonts w:ascii="Cambria" w:hAnsi="Cambria" w:eastAsia="Cambria" w:cs="Cambria"/>
          <w:i w:val="1"/>
          <w:iCs w:val="1"/>
          <w:noProof w:val="0"/>
          <w:sz w:val="22"/>
          <w:szCs w:val="22"/>
          <w:lang w:val="en-US"/>
        </w:rPr>
        <w:t xml:space="preserve">, </w:t>
      </w:r>
      <w:r w:rsidRPr="14C5F6DB" w:rsidR="5E3BE4DA">
        <w:rPr>
          <w:rFonts w:ascii="Cambria" w:hAnsi="Cambria" w:eastAsia="Cambria" w:cs="Cambria"/>
          <w:i w:val="1"/>
          <w:iCs w:val="1"/>
          <w:noProof w:val="0"/>
          <w:sz w:val="22"/>
          <w:szCs w:val="22"/>
          <w:lang w:val="en-US"/>
        </w:rPr>
        <w:t>samen</w:t>
      </w:r>
      <w:r w:rsidRPr="14C5F6DB" w:rsidR="5E3BE4DA">
        <w:rPr>
          <w:rFonts w:ascii="Cambria" w:hAnsi="Cambria" w:eastAsia="Cambria" w:cs="Cambria"/>
          <w:i w:val="1"/>
          <w:iCs w:val="1"/>
          <w:noProof w:val="0"/>
          <w:sz w:val="22"/>
          <w:szCs w:val="22"/>
          <w:lang w:val="en-US"/>
        </w:rPr>
        <w:t xml:space="preserve"> </w:t>
      </w:r>
      <w:r w:rsidRPr="14C5F6DB" w:rsidR="5E3BE4DA">
        <w:rPr>
          <w:rFonts w:ascii="Cambria" w:hAnsi="Cambria" w:eastAsia="Cambria" w:cs="Cambria"/>
          <w:i w:val="1"/>
          <w:iCs w:val="1"/>
          <w:noProof w:val="0"/>
          <w:sz w:val="22"/>
          <w:szCs w:val="22"/>
          <w:lang w:val="en-US"/>
        </w:rPr>
        <w:t>verantwoordelijk</w:t>
      </w:r>
      <w:r w:rsidRPr="14C5F6DB" w:rsidR="5E3BE4DA">
        <w:rPr>
          <w:rFonts w:ascii="Cambria" w:hAnsi="Cambria" w:eastAsia="Cambria" w:cs="Cambria"/>
          <w:i w:val="1"/>
          <w:iCs w:val="1"/>
          <w:noProof w:val="0"/>
          <w:sz w:val="22"/>
          <w:szCs w:val="22"/>
          <w:lang w:val="en-US"/>
        </w:rPr>
        <w: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écht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zichtbaar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maken</w:t>
      </w:r>
      <w:r w:rsidRPr="14C5F6DB" w:rsidR="5E3BE4DA">
        <w:rPr>
          <w:rFonts w:ascii="Cambria" w:hAnsi="Cambria" w:eastAsia="Cambria" w:cs="Cambria"/>
          <w:noProof w:val="0"/>
          <w:sz w:val="22"/>
          <w:szCs w:val="22"/>
          <w:lang w:val="en-US"/>
        </w:rPr>
        <w:t xml:space="preserve"> in de </w:t>
      </w:r>
      <w:r w:rsidRPr="14C5F6DB" w:rsidR="5E3BE4DA">
        <w:rPr>
          <w:rFonts w:ascii="Cambria" w:hAnsi="Cambria" w:eastAsia="Cambria" w:cs="Cambria"/>
          <w:noProof w:val="0"/>
          <w:sz w:val="22"/>
          <w:szCs w:val="22"/>
          <w:lang w:val="en-US"/>
        </w:rPr>
        <w:t>dagelijkse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praktijk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werken</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vanuit</w:t>
      </w:r>
      <w:r w:rsidRPr="14C5F6DB" w:rsidR="5E3BE4DA">
        <w:rPr>
          <w:rFonts w:ascii="Cambria" w:hAnsi="Cambria" w:eastAsia="Cambria" w:cs="Cambria"/>
          <w:noProof w:val="0"/>
          <w:sz w:val="22"/>
          <w:szCs w:val="22"/>
          <w:lang w:val="en-US"/>
        </w:rPr>
        <w:t xml:space="preserve"> vier </w:t>
      </w:r>
      <w:r w:rsidRPr="14C5F6DB" w:rsidR="5E3BE4DA">
        <w:rPr>
          <w:rFonts w:ascii="Cambria" w:hAnsi="Cambria" w:eastAsia="Cambria" w:cs="Cambria"/>
          <w:noProof w:val="0"/>
          <w:sz w:val="22"/>
          <w:szCs w:val="22"/>
          <w:lang w:val="en-US"/>
        </w:rPr>
        <w:t>belangrijke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pijlers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Deze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vormen</w:t>
      </w:r>
      <w:r w:rsidRPr="14C5F6DB" w:rsidR="5E3BE4DA">
        <w:rPr>
          <w:rFonts w:ascii="Cambria" w:hAnsi="Cambria" w:eastAsia="Cambria" w:cs="Cambria"/>
          <w:noProof w:val="0"/>
          <w:sz w:val="22"/>
          <w:szCs w:val="22"/>
          <w:lang w:val="en-US"/>
        </w:rPr>
        <w:t xml:space="preserve"> de basis van </w:t>
      </w:r>
      <w:r w:rsidRPr="14C5F6DB" w:rsidR="5E3BE4DA">
        <w:rPr>
          <w:rFonts w:ascii="Cambria" w:hAnsi="Cambria" w:eastAsia="Cambria" w:cs="Cambria"/>
          <w:noProof w:val="0"/>
          <w:sz w:val="22"/>
          <w:szCs w:val="22"/>
          <w:lang w:val="en-US"/>
        </w:rPr>
        <w:t>ons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onderwijs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én</w:t>
      </w:r>
      <w:r w:rsidRPr="14C5F6DB" w:rsidR="5E3BE4DA">
        <w:rPr>
          <w:rFonts w:ascii="Cambria" w:hAnsi="Cambria" w:eastAsia="Cambria" w:cs="Cambria"/>
          <w:noProof w:val="0"/>
          <w:sz w:val="22"/>
          <w:szCs w:val="22"/>
          <w:lang w:val="en-US"/>
        </w:rPr>
        <w:t xml:space="preserve"> de </w:t>
      </w:r>
      <w:r w:rsidRPr="14C5F6DB" w:rsidR="5E3BE4DA">
        <w:rPr>
          <w:rFonts w:ascii="Cambria" w:hAnsi="Cambria" w:eastAsia="Cambria" w:cs="Cambria"/>
          <w:noProof w:val="0"/>
          <w:sz w:val="22"/>
          <w:szCs w:val="22"/>
          <w:lang w:val="en-US"/>
        </w:rPr>
        <w:t>manier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waarop</w:t>
      </w:r>
      <w:r w:rsidRPr="14C5F6DB" w:rsidR="5E3BE4DA">
        <w:rPr>
          <w:rFonts w:ascii="Cambria" w:hAnsi="Cambria" w:eastAsia="Cambria" w:cs="Cambria"/>
          <w:noProof w:val="0"/>
          <w:sz w:val="22"/>
          <w:szCs w:val="22"/>
          <w:lang w:val="en-US"/>
        </w:rPr>
        <w:t xml:space="preserve"> we met </w:t>
      </w:r>
      <w:r w:rsidRPr="14C5F6DB" w:rsidR="5E3BE4DA">
        <w:rPr>
          <w:rFonts w:ascii="Cambria" w:hAnsi="Cambria" w:eastAsia="Cambria" w:cs="Cambria"/>
          <w:noProof w:val="0"/>
          <w:sz w:val="22"/>
          <w:szCs w:val="22"/>
          <w:lang w:val="en-US"/>
        </w:rPr>
        <w:t>elkaar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omgaan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als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ouders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team.</w:t>
      </w:r>
    </w:p>
    <w:p w:rsidRPr="005E41EC" w:rsidR="005C3012" w:rsidP="4C327D5C" w:rsidRDefault="005E4771" w14:paraId="2E6CE426" w14:textId="37A1D03A">
      <w:pPr>
        <w:pStyle w:val="Kop3"/>
        <w:spacing w:before="281" w:beforeAutospacing="off" w:after="281" w:afterAutospacing="off"/>
        <w:rPr>
          <w:rFonts w:ascii="Cambria" w:hAnsi="Cambria" w:eastAsia="Cambria" w:cs="Cambria"/>
          <w:b w:val="1"/>
          <w:bCs w:val="1"/>
          <w:noProof w:val="0"/>
          <w:sz w:val="28"/>
          <w:szCs w:val="28"/>
          <w:lang w:val="en-US"/>
        </w:rPr>
      </w:pPr>
      <w:r w:rsidRPr="14C5F6DB" w:rsidR="5E3BE4DA">
        <w:rPr>
          <w:rFonts w:ascii="Cambria" w:hAnsi="Cambria" w:eastAsia="Cambria" w:cs="Cambria"/>
          <w:b w:val="1"/>
          <w:bCs w:val="1"/>
          <w:noProof w:val="0"/>
          <w:sz w:val="28"/>
          <w:szCs w:val="28"/>
          <w:lang w:val="en-US"/>
        </w:rPr>
        <w:t>Zorgvuldig</w:t>
      </w:r>
      <w:r w:rsidRPr="14C5F6DB" w:rsidR="5E3BE4DA">
        <w:rPr>
          <w:rFonts w:ascii="Cambria" w:hAnsi="Cambria" w:eastAsia="Cambria" w:cs="Cambria"/>
          <w:b w:val="1"/>
          <w:bCs w:val="1"/>
          <w:noProof w:val="0"/>
          <w:sz w:val="28"/>
          <w:szCs w:val="28"/>
          <w:lang w:val="en-US"/>
        </w:rPr>
        <w:t xml:space="preserve"> </w:t>
      </w:r>
      <w:r w:rsidRPr="14C5F6DB" w:rsidR="5E3BE4DA">
        <w:rPr>
          <w:rFonts w:ascii="Cambria" w:hAnsi="Cambria" w:eastAsia="Cambria" w:cs="Cambria"/>
          <w:b w:val="1"/>
          <w:bCs w:val="1"/>
          <w:noProof w:val="0"/>
          <w:sz w:val="28"/>
          <w:szCs w:val="28"/>
          <w:lang w:val="en-US"/>
        </w:rPr>
        <w:t>onderwijs</w:t>
      </w:r>
    </w:p>
    <w:p w:rsidRPr="005E41EC" w:rsidR="005C3012" w:rsidP="14C5F6DB" w:rsidRDefault="005E4771" w14:paraId="732B1F65" w14:textId="5BCBED5E">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Op De </w:t>
      </w:r>
      <w:r w:rsidRPr="14C5F6DB" w:rsidR="5E3BE4DA">
        <w:rPr>
          <w:rFonts w:ascii="Cambria" w:hAnsi="Cambria" w:eastAsia="Cambria" w:cs="Cambria"/>
          <w:noProof w:val="0"/>
          <w:sz w:val="22"/>
          <w:szCs w:val="22"/>
          <w:lang w:val="en-US"/>
        </w:rPr>
        <w:t>Ridderhof</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vinden</w:t>
      </w:r>
      <w:r w:rsidRPr="14C5F6DB" w:rsidR="5E3BE4DA">
        <w:rPr>
          <w:rFonts w:ascii="Cambria" w:hAnsi="Cambria" w:eastAsia="Cambria" w:cs="Cambria"/>
          <w:noProof w:val="0"/>
          <w:sz w:val="22"/>
          <w:szCs w:val="22"/>
          <w:lang w:val="en-US"/>
        </w:rPr>
        <w:t xml:space="preserve"> we het </w:t>
      </w:r>
      <w:r w:rsidRPr="14C5F6DB" w:rsidR="5E3BE4DA">
        <w:rPr>
          <w:rFonts w:ascii="Cambria" w:hAnsi="Cambria" w:eastAsia="Cambria" w:cs="Cambria"/>
          <w:noProof w:val="0"/>
          <w:sz w:val="22"/>
          <w:szCs w:val="22"/>
          <w:lang w:val="en-US"/>
        </w:rPr>
        <w:t>belangrijk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onderwijs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doordacht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gestructureerd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effectief</w:t>
      </w:r>
      <w:r w:rsidRPr="14C5F6DB" w:rsidR="5E3BE4DA">
        <w:rPr>
          <w:rFonts w:ascii="Cambria" w:hAnsi="Cambria" w:eastAsia="Cambria" w:cs="Cambria"/>
          <w:noProof w:val="0"/>
          <w:sz w:val="22"/>
          <w:szCs w:val="22"/>
          <w:lang w:val="en-US"/>
        </w:rPr>
        <w:t xml:space="preserve"> is. We </w:t>
      </w:r>
      <w:r w:rsidRPr="14C5F6DB" w:rsidR="5E3BE4DA">
        <w:rPr>
          <w:rFonts w:ascii="Cambria" w:hAnsi="Cambria" w:eastAsia="Cambria" w:cs="Cambria"/>
          <w:noProof w:val="0"/>
          <w:sz w:val="22"/>
          <w:szCs w:val="22"/>
          <w:lang w:val="en-US"/>
        </w:rPr>
        <w:t>werken</w:t>
      </w:r>
      <w:r w:rsidRPr="14C5F6DB" w:rsidR="5E3BE4DA">
        <w:rPr>
          <w:rFonts w:ascii="Cambria" w:hAnsi="Cambria" w:eastAsia="Cambria" w:cs="Cambria"/>
          <w:noProof w:val="0"/>
          <w:sz w:val="22"/>
          <w:szCs w:val="22"/>
          <w:lang w:val="en-US"/>
        </w:rPr>
        <w:t xml:space="preserve"> met </w:t>
      </w:r>
      <w:r w:rsidRPr="14C5F6DB" w:rsidR="5E3BE4DA">
        <w:rPr>
          <w:rFonts w:ascii="Cambria" w:hAnsi="Cambria" w:eastAsia="Cambria" w:cs="Cambria"/>
          <w:b w:val="1"/>
          <w:bCs w:val="1"/>
          <w:noProof w:val="0"/>
          <w:sz w:val="22"/>
          <w:szCs w:val="22"/>
          <w:lang w:val="en-US"/>
        </w:rPr>
        <w:t>expliciete</w:t>
      </w:r>
      <w:r w:rsidRPr="14C5F6DB" w:rsidR="5E3BE4DA">
        <w:rPr>
          <w:rFonts w:ascii="Cambria" w:hAnsi="Cambria" w:eastAsia="Cambria" w:cs="Cambria"/>
          <w:b w:val="1"/>
          <w:bCs w:val="1"/>
          <w:noProof w:val="0"/>
          <w:sz w:val="22"/>
          <w:szCs w:val="22"/>
          <w:lang w:val="en-US"/>
        </w:rPr>
        <w:t xml:space="preserve"> </w:t>
      </w:r>
      <w:r w:rsidRPr="14C5F6DB" w:rsidR="5E3BE4DA">
        <w:rPr>
          <w:rFonts w:ascii="Cambria" w:hAnsi="Cambria" w:eastAsia="Cambria" w:cs="Cambria"/>
          <w:b w:val="1"/>
          <w:bCs w:val="1"/>
          <w:noProof w:val="0"/>
          <w:sz w:val="22"/>
          <w:szCs w:val="22"/>
          <w:lang w:val="en-US"/>
        </w:rPr>
        <w:t>directe</w:t>
      </w:r>
      <w:r w:rsidRPr="14C5F6DB" w:rsidR="5E3BE4DA">
        <w:rPr>
          <w:rFonts w:ascii="Cambria" w:hAnsi="Cambria" w:eastAsia="Cambria" w:cs="Cambria"/>
          <w:b w:val="1"/>
          <w:bCs w:val="1"/>
          <w:noProof w:val="0"/>
          <w:sz w:val="22"/>
          <w:szCs w:val="22"/>
          <w:lang w:val="en-US"/>
        </w:rPr>
        <w:t xml:space="preserve"> </w:t>
      </w:r>
      <w:r w:rsidRPr="14C5F6DB" w:rsidR="5E3BE4DA">
        <w:rPr>
          <w:rFonts w:ascii="Cambria" w:hAnsi="Cambria" w:eastAsia="Cambria" w:cs="Cambria"/>
          <w:b w:val="1"/>
          <w:bCs w:val="1"/>
          <w:noProof w:val="0"/>
          <w:sz w:val="22"/>
          <w:szCs w:val="22"/>
          <w:lang w:val="en-US"/>
        </w:rPr>
        <w:t>instructie</w:t>
      </w:r>
      <w:r w:rsidRPr="14C5F6DB" w:rsidR="5E3BE4DA">
        <w:rPr>
          <w:rFonts w:ascii="Cambria" w:hAnsi="Cambria" w:eastAsia="Cambria" w:cs="Cambria"/>
          <w:b w:val="1"/>
          <w:bCs w:val="1"/>
          <w:noProof w:val="0"/>
          <w:sz w:val="22"/>
          <w:szCs w:val="22"/>
          <w:lang w:val="en-US"/>
        </w:rPr>
        <w:t xml:space="preserve"> (EDI)</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zodat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precies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weten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i w:val="1"/>
          <w:iCs w:val="1"/>
          <w:noProof w:val="0"/>
          <w:sz w:val="22"/>
          <w:szCs w:val="22"/>
          <w:lang w:val="en-US"/>
        </w:rPr>
        <w:t>wat</w:t>
      </w:r>
      <w:r w:rsidRPr="14C5F6DB" w:rsidR="5E3BE4DA">
        <w:rPr>
          <w:rFonts w:ascii="Cambria" w:hAnsi="Cambria" w:eastAsia="Cambria" w:cs="Cambria"/>
          <w:noProof w:val="0"/>
          <w:sz w:val="22"/>
          <w:szCs w:val="22"/>
          <w:lang w:val="en-US"/>
        </w:rPr>
        <w:t xml:space="preserve"> ze </w:t>
      </w:r>
      <w:r w:rsidRPr="14C5F6DB" w:rsidR="5E3BE4DA">
        <w:rPr>
          <w:rFonts w:ascii="Cambria" w:hAnsi="Cambria" w:eastAsia="Cambria" w:cs="Cambria"/>
          <w:noProof w:val="0"/>
          <w:sz w:val="22"/>
          <w:szCs w:val="22"/>
          <w:lang w:val="en-US"/>
        </w:rPr>
        <w:t>leren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i w:val="1"/>
          <w:iCs w:val="1"/>
          <w:noProof w:val="0"/>
          <w:sz w:val="22"/>
          <w:szCs w:val="22"/>
          <w:lang w:val="en-US"/>
        </w:rPr>
        <w:t>waarom</w:t>
      </w:r>
      <w:r w:rsidRPr="14C5F6DB" w:rsidR="5E3BE4DA">
        <w:rPr>
          <w:rFonts w:ascii="Cambria" w:hAnsi="Cambria" w:eastAsia="Cambria" w:cs="Cambria"/>
          <w:noProof w:val="0"/>
          <w:sz w:val="22"/>
          <w:szCs w:val="22"/>
          <w:lang w:val="en-US"/>
        </w:rPr>
        <w:t xml:space="preserve"> ze het </w:t>
      </w:r>
      <w:r w:rsidRPr="14C5F6DB" w:rsidR="5E3BE4DA">
        <w:rPr>
          <w:rFonts w:ascii="Cambria" w:hAnsi="Cambria" w:eastAsia="Cambria" w:cs="Cambria"/>
          <w:noProof w:val="0"/>
          <w:sz w:val="22"/>
          <w:szCs w:val="22"/>
          <w:lang w:val="en-US"/>
        </w:rPr>
        <w:t>leren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i w:val="1"/>
          <w:iCs w:val="1"/>
          <w:noProof w:val="0"/>
          <w:sz w:val="22"/>
          <w:szCs w:val="22"/>
          <w:lang w:val="en-US"/>
        </w:rPr>
        <w:t>hoe</w:t>
      </w:r>
      <w:r w:rsidRPr="14C5F6DB" w:rsidR="5E3BE4DA">
        <w:rPr>
          <w:rFonts w:ascii="Cambria" w:hAnsi="Cambria" w:eastAsia="Cambria" w:cs="Cambria"/>
          <w:noProof w:val="0"/>
          <w:sz w:val="22"/>
          <w:szCs w:val="22"/>
          <w:lang w:val="en-US"/>
        </w:rPr>
        <w:t xml:space="preserve"> ze het </w:t>
      </w:r>
      <w:r w:rsidRPr="14C5F6DB" w:rsidR="5E3BE4DA">
        <w:rPr>
          <w:rFonts w:ascii="Cambria" w:hAnsi="Cambria" w:eastAsia="Cambria" w:cs="Cambria"/>
          <w:noProof w:val="0"/>
          <w:sz w:val="22"/>
          <w:szCs w:val="22"/>
          <w:lang w:val="en-US"/>
        </w:rPr>
        <w:t>kunnen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toepassen</w:t>
      </w:r>
      <w:r w:rsidRPr="14C5F6DB" w:rsidR="5E3BE4DA">
        <w:rPr>
          <w:rFonts w:ascii="Cambria" w:hAnsi="Cambria" w:eastAsia="Cambria" w:cs="Cambria"/>
          <w:noProof w:val="0"/>
          <w:sz w:val="22"/>
          <w:szCs w:val="22"/>
          <w:lang w:val="en-US"/>
        </w:rPr>
        <w:t xml:space="preserve">. Door </w:t>
      </w:r>
      <w:r w:rsidRPr="14C5F6DB" w:rsidR="5E3BE4DA">
        <w:rPr>
          <w:rFonts w:ascii="Cambria" w:hAnsi="Cambria" w:eastAsia="Cambria" w:cs="Cambria"/>
          <w:noProof w:val="0"/>
          <w:sz w:val="22"/>
          <w:szCs w:val="22"/>
          <w:lang w:val="en-US"/>
        </w:rPr>
        <w:t>deze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duidelijke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lesopbouw</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creëren</w:t>
      </w:r>
      <w:r w:rsidRPr="14C5F6DB" w:rsidR="5E3BE4DA">
        <w:rPr>
          <w:rFonts w:ascii="Cambria" w:hAnsi="Cambria" w:eastAsia="Cambria" w:cs="Cambria"/>
          <w:noProof w:val="0"/>
          <w:sz w:val="22"/>
          <w:szCs w:val="22"/>
          <w:lang w:val="en-US"/>
        </w:rPr>
        <w:t xml:space="preserve"> we rust, </w:t>
      </w:r>
      <w:r w:rsidRPr="14C5F6DB" w:rsidR="5E3BE4DA">
        <w:rPr>
          <w:rFonts w:ascii="Cambria" w:hAnsi="Cambria" w:eastAsia="Cambria" w:cs="Cambria"/>
          <w:noProof w:val="0"/>
          <w:sz w:val="22"/>
          <w:szCs w:val="22"/>
          <w:lang w:val="en-US"/>
        </w:rPr>
        <w:t>voorspelbaarheid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optimale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leertijd</w:t>
      </w:r>
      <w:r w:rsidRPr="14C5F6DB" w:rsidR="5E3BE4DA">
        <w:rPr>
          <w:rFonts w:ascii="Cambria" w:hAnsi="Cambria" w:eastAsia="Cambria" w:cs="Cambria"/>
          <w:noProof w:val="0"/>
          <w:sz w:val="22"/>
          <w:szCs w:val="22"/>
          <w:lang w:val="en-US"/>
        </w:rPr>
        <w:t>.</w:t>
      </w:r>
    </w:p>
    <w:p w:rsidRPr="005E41EC" w:rsidR="005C3012" w:rsidP="14C5F6DB" w:rsidRDefault="005E4771" w14:paraId="47711323" w14:textId="532B2EEC">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Ons team </w:t>
      </w:r>
      <w:r w:rsidRPr="14C5F6DB" w:rsidR="5E3BE4DA">
        <w:rPr>
          <w:rFonts w:ascii="Cambria" w:hAnsi="Cambria" w:eastAsia="Cambria" w:cs="Cambria"/>
          <w:noProof w:val="0"/>
          <w:sz w:val="22"/>
          <w:szCs w:val="22"/>
          <w:lang w:val="en-US"/>
        </w:rPr>
        <w:t>werkt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b w:val="1"/>
          <w:bCs w:val="1"/>
          <w:noProof w:val="0"/>
          <w:sz w:val="22"/>
          <w:szCs w:val="22"/>
          <w:lang w:val="en-US"/>
        </w:rPr>
        <w:t>handelingsgericht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maakt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daarbij</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gebruik</w:t>
      </w:r>
      <w:r w:rsidRPr="14C5F6DB" w:rsidR="5E3BE4DA">
        <w:rPr>
          <w:rFonts w:ascii="Cambria" w:hAnsi="Cambria" w:eastAsia="Cambria" w:cs="Cambria"/>
          <w:noProof w:val="0"/>
          <w:sz w:val="22"/>
          <w:szCs w:val="22"/>
          <w:lang w:val="en-US"/>
        </w:rPr>
        <w:t xml:space="preserve"> van de </w:t>
      </w:r>
      <w:r w:rsidRPr="14C5F6DB" w:rsidR="5E3BE4DA">
        <w:rPr>
          <w:rFonts w:ascii="Cambria" w:hAnsi="Cambria" w:eastAsia="Cambria" w:cs="Cambria"/>
          <w:b w:val="1"/>
          <w:bCs w:val="1"/>
          <w:noProof w:val="0"/>
          <w:sz w:val="22"/>
          <w:szCs w:val="22"/>
          <w:lang w:val="en-US"/>
        </w:rPr>
        <w:t>PDCA-</w:t>
      </w:r>
      <w:r w:rsidRPr="14C5F6DB" w:rsidR="5E3BE4DA">
        <w:rPr>
          <w:rFonts w:ascii="Cambria" w:hAnsi="Cambria" w:eastAsia="Cambria" w:cs="Cambria"/>
          <w:b w:val="1"/>
          <w:bCs w:val="1"/>
          <w:noProof w:val="0"/>
          <w:sz w:val="22"/>
          <w:szCs w:val="22"/>
          <w:lang w:val="en-US"/>
        </w:rPr>
        <w:t>cyclus</w:t>
      </w:r>
      <w:r w:rsidRPr="14C5F6DB" w:rsidR="5E3BE4DA">
        <w:rPr>
          <w:rFonts w:ascii="Cambria" w:hAnsi="Cambria" w:eastAsia="Cambria" w:cs="Cambria"/>
          <w:b w:val="1"/>
          <w:bCs w:val="1"/>
          <w:noProof w:val="0"/>
          <w:sz w:val="22"/>
          <w:szCs w:val="22"/>
          <w:lang w:val="en-US"/>
        </w:rPr>
        <w:t xml:space="preserve"> (Plan–Do–Check–Act)</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analyseren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systematisch</w:t>
      </w:r>
      <w:r w:rsidRPr="14C5F6DB" w:rsidR="5E3BE4DA">
        <w:rPr>
          <w:rFonts w:ascii="Cambria" w:hAnsi="Cambria" w:eastAsia="Cambria" w:cs="Cambria"/>
          <w:noProof w:val="0"/>
          <w:sz w:val="22"/>
          <w:szCs w:val="22"/>
          <w:lang w:val="en-US"/>
        </w:rPr>
        <w:t xml:space="preserve"> de </w:t>
      </w:r>
      <w:r w:rsidRPr="14C5F6DB" w:rsidR="5E3BE4DA">
        <w:rPr>
          <w:rFonts w:ascii="Cambria" w:hAnsi="Cambria" w:eastAsia="Cambria" w:cs="Cambria"/>
          <w:noProof w:val="0"/>
          <w:sz w:val="22"/>
          <w:szCs w:val="22"/>
          <w:lang w:val="en-US"/>
        </w:rPr>
        <w:t>ontwikkeling</w:t>
      </w:r>
      <w:r w:rsidRPr="14C5F6DB" w:rsidR="5E3BE4DA">
        <w:rPr>
          <w:rFonts w:ascii="Cambria" w:hAnsi="Cambria" w:eastAsia="Cambria" w:cs="Cambria"/>
          <w:noProof w:val="0"/>
          <w:sz w:val="22"/>
          <w:szCs w:val="22"/>
          <w:lang w:val="en-US"/>
        </w:rPr>
        <w:t xml:space="preserve"> van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kijken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kritisch</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naar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ons</w:t>
      </w:r>
      <w:r w:rsidRPr="14C5F6DB" w:rsidR="5E3BE4DA">
        <w:rPr>
          <w:rFonts w:ascii="Cambria" w:hAnsi="Cambria" w:eastAsia="Cambria" w:cs="Cambria"/>
          <w:noProof w:val="0"/>
          <w:sz w:val="22"/>
          <w:szCs w:val="22"/>
          <w:lang w:val="en-US"/>
        </w:rPr>
        <w:t xml:space="preserve"> eigen </w:t>
      </w:r>
      <w:r w:rsidRPr="14C5F6DB" w:rsidR="5E3BE4DA">
        <w:rPr>
          <w:rFonts w:ascii="Cambria" w:hAnsi="Cambria" w:eastAsia="Cambria" w:cs="Cambria"/>
          <w:noProof w:val="0"/>
          <w:sz w:val="22"/>
          <w:szCs w:val="22"/>
          <w:lang w:val="en-US"/>
        </w:rPr>
        <w:t>handelen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passen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onderwijs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nodig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aan</w:t>
      </w:r>
      <w:r w:rsidRPr="14C5F6DB" w:rsidR="5E3BE4DA">
        <w:rPr>
          <w:rFonts w:ascii="Cambria" w:hAnsi="Cambria" w:eastAsia="Cambria" w:cs="Cambria"/>
          <w:noProof w:val="0"/>
          <w:sz w:val="22"/>
          <w:szCs w:val="22"/>
          <w:lang w:val="en-US"/>
        </w:rPr>
        <w:t xml:space="preserve">. Dit </w:t>
      </w:r>
      <w:r w:rsidRPr="14C5F6DB" w:rsidR="5E3BE4DA">
        <w:rPr>
          <w:rFonts w:ascii="Cambria" w:hAnsi="Cambria" w:eastAsia="Cambria" w:cs="Cambria"/>
          <w:noProof w:val="0"/>
          <w:sz w:val="22"/>
          <w:szCs w:val="22"/>
          <w:lang w:val="en-US"/>
        </w:rPr>
        <w:t>zorgt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voor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onderwijs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voortdurend</w:t>
      </w:r>
      <w:r w:rsidRPr="14C5F6DB" w:rsidR="5E3BE4DA">
        <w:rPr>
          <w:rFonts w:ascii="Cambria" w:hAnsi="Cambria" w:eastAsia="Cambria" w:cs="Cambria"/>
          <w:noProof w:val="0"/>
          <w:sz w:val="22"/>
          <w:szCs w:val="22"/>
          <w:lang w:val="en-US"/>
        </w:rPr>
        <w:t xml:space="preserve"> in </w:t>
      </w:r>
      <w:r w:rsidRPr="14C5F6DB" w:rsidR="5E3BE4DA">
        <w:rPr>
          <w:rFonts w:ascii="Cambria" w:hAnsi="Cambria" w:eastAsia="Cambria" w:cs="Cambria"/>
          <w:noProof w:val="0"/>
          <w:sz w:val="22"/>
          <w:szCs w:val="22"/>
          <w:lang w:val="en-US"/>
        </w:rPr>
        <w:t>ontwikkeling</w:t>
      </w:r>
      <w:r w:rsidRPr="14C5F6DB" w:rsidR="5E3BE4DA">
        <w:rPr>
          <w:rFonts w:ascii="Cambria" w:hAnsi="Cambria" w:eastAsia="Cambria" w:cs="Cambria"/>
          <w:noProof w:val="0"/>
          <w:sz w:val="22"/>
          <w:szCs w:val="22"/>
          <w:lang w:val="en-US"/>
        </w:rPr>
        <w:t xml:space="preserve"> is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steeds </w:t>
      </w:r>
      <w:r w:rsidRPr="14C5F6DB" w:rsidR="5E3BE4DA">
        <w:rPr>
          <w:rFonts w:ascii="Cambria" w:hAnsi="Cambria" w:eastAsia="Cambria" w:cs="Cambria"/>
          <w:noProof w:val="0"/>
          <w:sz w:val="22"/>
          <w:szCs w:val="22"/>
          <w:lang w:val="en-US"/>
        </w:rPr>
        <w:t>beter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aansluit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bij</w:t>
      </w:r>
      <w:r w:rsidRPr="14C5F6DB" w:rsidR="5E3BE4DA">
        <w:rPr>
          <w:rFonts w:ascii="Cambria" w:hAnsi="Cambria" w:eastAsia="Cambria" w:cs="Cambria"/>
          <w:noProof w:val="0"/>
          <w:sz w:val="22"/>
          <w:szCs w:val="22"/>
          <w:lang w:val="en-US"/>
        </w:rPr>
        <w:t xml:space="preserve"> wat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nodig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hebben</w:t>
      </w:r>
      <w:r w:rsidRPr="14C5F6DB" w:rsidR="5E3BE4DA">
        <w:rPr>
          <w:rFonts w:ascii="Cambria" w:hAnsi="Cambria" w:eastAsia="Cambria" w:cs="Cambria"/>
          <w:noProof w:val="0"/>
          <w:sz w:val="22"/>
          <w:szCs w:val="22"/>
          <w:lang w:val="en-US"/>
        </w:rPr>
        <w:t>.</w:t>
      </w:r>
    </w:p>
    <w:p w:rsidRPr="005E41EC" w:rsidR="005C3012" w:rsidP="4C327D5C" w:rsidRDefault="005E4771" w14:paraId="7314FBCF" w14:textId="39B4590E">
      <w:pPr>
        <w:pStyle w:val="Kop3"/>
        <w:spacing w:before="281" w:beforeAutospacing="off" w:after="281" w:afterAutospacing="off"/>
        <w:rPr>
          <w:rFonts w:ascii="Cambria" w:hAnsi="Cambria" w:eastAsia="Cambria" w:cs="Cambria"/>
          <w:b w:val="1"/>
          <w:bCs w:val="1"/>
          <w:noProof w:val="0"/>
          <w:sz w:val="28"/>
          <w:szCs w:val="28"/>
          <w:lang w:val="en-US"/>
        </w:rPr>
      </w:pPr>
      <w:r w:rsidRPr="14C5F6DB" w:rsidR="5E3BE4DA">
        <w:rPr>
          <w:rFonts w:ascii="Cambria" w:hAnsi="Cambria" w:eastAsia="Cambria" w:cs="Cambria"/>
          <w:b w:val="1"/>
          <w:bCs w:val="1"/>
          <w:noProof w:val="0"/>
          <w:sz w:val="28"/>
          <w:szCs w:val="28"/>
          <w:lang w:val="en-US"/>
        </w:rPr>
        <w:t>Aandacht</w:t>
      </w:r>
      <w:r w:rsidRPr="14C5F6DB" w:rsidR="5E3BE4DA">
        <w:rPr>
          <w:rFonts w:ascii="Cambria" w:hAnsi="Cambria" w:eastAsia="Cambria" w:cs="Cambria"/>
          <w:b w:val="1"/>
          <w:bCs w:val="1"/>
          <w:noProof w:val="0"/>
          <w:sz w:val="28"/>
          <w:szCs w:val="28"/>
          <w:lang w:val="en-US"/>
        </w:rPr>
        <w:t xml:space="preserve"> </w:t>
      </w:r>
      <w:r w:rsidRPr="14C5F6DB" w:rsidR="5E3BE4DA">
        <w:rPr>
          <w:rFonts w:ascii="Cambria" w:hAnsi="Cambria" w:eastAsia="Cambria" w:cs="Cambria"/>
          <w:b w:val="1"/>
          <w:bCs w:val="1"/>
          <w:noProof w:val="0"/>
          <w:sz w:val="28"/>
          <w:szCs w:val="28"/>
          <w:lang w:val="en-US"/>
        </w:rPr>
        <w:t>voor</w:t>
      </w:r>
      <w:r w:rsidRPr="14C5F6DB" w:rsidR="5E3BE4DA">
        <w:rPr>
          <w:rFonts w:ascii="Cambria" w:hAnsi="Cambria" w:eastAsia="Cambria" w:cs="Cambria"/>
          <w:b w:val="1"/>
          <w:bCs w:val="1"/>
          <w:noProof w:val="0"/>
          <w:sz w:val="28"/>
          <w:szCs w:val="28"/>
          <w:lang w:val="en-US"/>
        </w:rPr>
        <w:t xml:space="preserve"> </w:t>
      </w:r>
      <w:r w:rsidRPr="14C5F6DB" w:rsidR="5E3BE4DA">
        <w:rPr>
          <w:rFonts w:ascii="Cambria" w:hAnsi="Cambria" w:eastAsia="Cambria" w:cs="Cambria"/>
          <w:b w:val="1"/>
          <w:bCs w:val="1"/>
          <w:noProof w:val="0"/>
          <w:sz w:val="28"/>
          <w:szCs w:val="28"/>
          <w:lang w:val="en-US"/>
        </w:rPr>
        <w:t>verschillen</w:t>
      </w:r>
    </w:p>
    <w:p w:rsidRPr="005E41EC" w:rsidR="005C3012" w:rsidP="1925FE4F" w:rsidRDefault="005E4771" w14:paraId="4E71B6ED" w14:textId="357E2B70">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Elk</w:t>
      </w:r>
      <w:r w:rsidRPr="14C5F6DB" w:rsidR="5E3BE4DA">
        <w:rPr>
          <w:rFonts w:ascii="Cambria" w:hAnsi="Cambria" w:eastAsia="Cambria" w:cs="Cambria"/>
          <w:noProof w:val="0"/>
          <w:sz w:val="22"/>
          <w:szCs w:val="22"/>
          <w:lang w:val="en-US"/>
        </w:rPr>
        <w:t xml:space="preserve"> kind is </w:t>
      </w:r>
      <w:r w:rsidRPr="14C5F6DB" w:rsidR="5E3BE4DA">
        <w:rPr>
          <w:rFonts w:ascii="Cambria" w:hAnsi="Cambria" w:eastAsia="Cambria" w:cs="Cambria"/>
          <w:noProof w:val="0"/>
          <w:sz w:val="22"/>
          <w:szCs w:val="22"/>
          <w:lang w:val="en-US"/>
        </w:rPr>
        <w:t>uniek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Daarom</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zorgen</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voor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rijke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veilige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leeromgeving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waarin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verschillen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tussen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niet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alleen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erkend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worden</w:t>
      </w:r>
      <w:r w:rsidRPr="14C5F6DB" w:rsidR="5E3BE4DA">
        <w:rPr>
          <w:rFonts w:ascii="Cambria" w:hAnsi="Cambria" w:eastAsia="Cambria" w:cs="Cambria"/>
          <w:noProof w:val="0"/>
          <w:sz w:val="22"/>
          <w:szCs w:val="22"/>
          <w:lang w:val="en-US"/>
        </w:rPr>
        <w:t xml:space="preserve">, maar </w:t>
      </w:r>
      <w:r w:rsidRPr="14C5F6DB" w:rsidR="5E3BE4DA">
        <w:rPr>
          <w:rFonts w:ascii="Cambria" w:hAnsi="Cambria" w:eastAsia="Cambria" w:cs="Cambria"/>
          <w:noProof w:val="0"/>
          <w:sz w:val="22"/>
          <w:szCs w:val="22"/>
          <w:lang w:val="en-US"/>
        </w:rPr>
        <w:t>ook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benut</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stemmen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instructie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ondersteuning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af</w:t>
      </w:r>
      <w:r w:rsidRPr="14C5F6DB" w:rsidR="5E3BE4DA">
        <w:rPr>
          <w:rFonts w:ascii="Cambria" w:hAnsi="Cambria" w:eastAsia="Cambria" w:cs="Cambria"/>
          <w:noProof w:val="0"/>
          <w:sz w:val="22"/>
          <w:szCs w:val="22"/>
          <w:lang w:val="en-US"/>
        </w:rPr>
        <w:t xml:space="preserve"> op </w:t>
      </w:r>
      <w:r w:rsidRPr="14C5F6DB" w:rsidR="5E3BE4DA">
        <w:rPr>
          <w:rFonts w:ascii="Cambria" w:hAnsi="Cambria" w:eastAsia="Cambria" w:cs="Cambria"/>
          <w:noProof w:val="0"/>
          <w:sz w:val="22"/>
          <w:szCs w:val="22"/>
          <w:lang w:val="en-US"/>
        </w:rPr>
        <w:t>niveau</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leerbehoefte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zodat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ieder</w:t>
      </w:r>
      <w:r w:rsidRPr="14C5F6DB" w:rsidR="5E3BE4DA">
        <w:rPr>
          <w:rFonts w:ascii="Cambria" w:hAnsi="Cambria" w:eastAsia="Cambria" w:cs="Cambria"/>
          <w:noProof w:val="0"/>
          <w:sz w:val="22"/>
          <w:szCs w:val="22"/>
          <w:lang w:val="en-US"/>
        </w:rPr>
        <w:t xml:space="preserve"> kind </w:t>
      </w:r>
      <w:r w:rsidRPr="14C5F6DB" w:rsidR="5E3BE4DA">
        <w:rPr>
          <w:rFonts w:ascii="Cambria" w:hAnsi="Cambria" w:eastAsia="Cambria" w:cs="Cambria"/>
          <w:noProof w:val="0"/>
          <w:sz w:val="22"/>
          <w:szCs w:val="22"/>
          <w:lang w:val="en-US"/>
        </w:rPr>
        <w:t>passende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kansen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krijgt</w:t>
      </w:r>
      <w:r w:rsidRPr="14C5F6DB" w:rsidR="5E3BE4DA">
        <w:rPr>
          <w:rFonts w:ascii="Cambria" w:hAnsi="Cambria" w:eastAsia="Cambria" w:cs="Cambria"/>
          <w:noProof w:val="0"/>
          <w:sz w:val="22"/>
          <w:szCs w:val="22"/>
          <w:lang w:val="en-US"/>
        </w:rPr>
        <w:t xml:space="preserve"> om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groeien</w:t>
      </w:r>
      <w:r w:rsidRPr="14C5F6DB" w:rsidR="5E3BE4DA">
        <w:rPr>
          <w:rFonts w:ascii="Cambria" w:hAnsi="Cambria" w:eastAsia="Cambria" w:cs="Cambria"/>
          <w:noProof w:val="0"/>
          <w:sz w:val="22"/>
          <w:szCs w:val="22"/>
          <w:lang w:val="en-US"/>
        </w:rPr>
        <w:t>.</w:t>
      </w:r>
    </w:p>
    <w:p w:rsidRPr="005E41EC" w:rsidR="005C3012" w:rsidP="14C5F6DB" w:rsidRDefault="005E4771" w14:paraId="142F743A" w14:textId="76EDF50C">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We </w:t>
      </w:r>
      <w:r w:rsidRPr="14C5F6DB" w:rsidR="5E3BE4DA">
        <w:rPr>
          <w:rFonts w:ascii="Cambria" w:hAnsi="Cambria" w:eastAsia="Cambria" w:cs="Cambria"/>
          <w:noProof w:val="0"/>
          <w:sz w:val="22"/>
          <w:szCs w:val="22"/>
          <w:lang w:val="en-US"/>
        </w:rPr>
        <w:t>zetten</w:t>
      </w:r>
      <w:r w:rsidRPr="14C5F6DB" w:rsidR="5E3BE4DA">
        <w:rPr>
          <w:rFonts w:ascii="Cambria" w:hAnsi="Cambria" w:eastAsia="Cambria" w:cs="Cambria"/>
          <w:noProof w:val="0"/>
          <w:sz w:val="22"/>
          <w:szCs w:val="22"/>
          <w:lang w:val="en-US"/>
        </w:rPr>
        <w:t xml:space="preserve"> extra </w:t>
      </w:r>
      <w:r w:rsidRPr="14C5F6DB" w:rsidR="5E3BE4DA">
        <w:rPr>
          <w:rFonts w:ascii="Cambria" w:hAnsi="Cambria" w:eastAsia="Cambria" w:cs="Cambria"/>
          <w:noProof w:val="0"/>
          <w:sz w:val="22"/>
          <w:szCs w:val="22"/>
          <w:lang w:val="en-US"/>
        </w:rPr>
        <w:t>begeleiding</w:t>
      </w:r>
      <w:r w:rsidRPr="14C5F6DB" w:rsidR="5E3BE4DA">
        <w:rPr>
          <w:rFonts w:ascii="Cambria" w:hAnsi="Cambria" w:eastAsia="Cambria" w:cs="Cambria"/>
          <w:noProof w:val="0"/>
          <w:sz w:val="22"/>
          <w:szCs w:val="22"/>
          <w:lang w:val="en-US"/>
        </w:rPr>
        <w:t xml:space="preserve"> in </w:t>
      </w:r>
      <w:r w:rsidRPr="14C5F6DB" w:rsidR="5E3BE4DA">
        <w:rPr>
          <w:rFonts w:ascii="Cambria" w:hAnsi="Cambria" w:eastAsia="Cambria" w:cs="Cambria"/>
          <w:noProof w:val="0"/>
          <w:sz w:val="22"/>
          <w:szCs w:val="22"/>
          <w:lang w:val="en-US"/>
        </w:rPr>
        <w:t>wanneer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nodig</w:t>
      </w:r>
      <w:r w:rsidRPr="14C5F6DB" w:rsidR="5E3BE4DA">
        <w:rPr>
          <w:rFonts w:ascii="Cambria" w:hAnsi="Cambria" w:eastAsia="Cambria" w:cs="Cambria"/>
          <w:noProof w:val="0"/>
          <w:sz w:val="22"/>
          <w:szCs w:val="22"/>
          <w:lang w:val="en-US"/>
        </w:rPr>
        <w:t xml:space="preserve"> is, </w:t>
      </w:r>
      <w:r w:rsidRPr="14C5F6DB" w:rsidR="5E3BE4DA">
        <w:rPr>
          <w:rFonts w:ascii="Cambria" w:hAnsi="Cambria" w:eastAsia="Cambria" w:cs="Cambria"/>
          <w:noProof w:val="0"/>
          <w:sz w:val="22"/>
          <w:szCs w:val="22"/>
          <w:lang w:val="en-US"/>
        </w:rPr>
        <w:t>zowel</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binnen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als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buiten</w:t>
      </w:r>
      <w:r w:rsidRPr="14C5F6DB" w:rsidR="5E3BE4DA">
        <w:rPr>
          <w:rFonts w:ascii="Cambria" w:hAnsi="Cambria" w:eastAsia="Cambria" w:cs="Cambria"/>
          <w:noProof w:val="0"/>
          <w:sz w:val="22"/>
          <w:szCs w:val="22"/>
          <w:lang w:val="en-US"/>
        </w:rPr>
        <w:t xml:space="preserve"> de </w:t>
      </w:r>
      <w:r w:rsidRPr="14C5F6DB" w:rsidR="5E3BE4DA">
        <w:rPr>
          <w:rFonts w:ascii="Cambria" w:hAnsi="Cambria" w:eastAsia="Cambria" w:cs="Cambria"/>
          <w:noProof w:val="0"/>
          <w:sz w:val="22"/>
          <w:szCs w:val="22"/>
          <w:lang w:val="en-US"/>
        </w:rPr>
        <w:t>groep</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Ouders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spelen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hierbij</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waardevolle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rol</w:t>
      </w:r>
      <w:r w:rsidRPr="14C5F6DB" w:rsidR="5E3BE4DA">
        <w:rPr>
          <w:rFonts w:ascii="Cambria" w:hAnsi="Cambria" w:eastAsia="Cambria" w:cs="Cambria"/>
          <w:noProof w:val="0"/>
          <w:sz w:val="22"/>
          <w:szCs w:val="22"/>
          <w:lang w:val="en-US"/>
        </w:rPr>
        <w:t xml:space="preserve">: op De </w:t>
      </w:r>
      <w:r w:rsidRPr="14C5F6DB" w:rsidR="5E3BE4DA">
        <w:rPr>
          <w:rFonts w:ascii="Cambria" w:hAnsi="Cambria" w:eastAsia="Cambria" w:cs="Cambria"/>
          <w:noProof w:val="0"/>
          <w:sz w:val="22"/>
          <w:szCs w:val="22"/>
          <w:lang w:val="en-US"/>
        </w:rPr>
        <w:t>Ridderhof</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hebben</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veel</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betrokken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ouders</w:t>
      </w:r>
      <w:r w:rsidRPr="14C5F6DB" w:rsidR="5E3BE4DA">
        <w:rPr>
          <w:rFonts w:ascii="Cambria" w:hAnsi="Cambria" w:eastAsia="Cambria" w:cs="Cambria"/>
          <w:noProof w:val="0"/>
          <w:sz w:val="22"/>
          <w:szCs w:val="22"/>
          <w:lang w:val="en-US"/>
        </w:rPr>
        <w:t xml:space="preserve"> die </w:t>
      </w:r>
      <w:r w:rsidRPr="14C5F6DB" w:rsidR="5E3BE4DA">
        <w:rPr>
          <w:rFonts w:ascii="Cambria" w:hAnsi="Cambria" w:eastAsia="Cambria" w:cs="Cambria"/>
          <w:noProof w:val="0"/>
          <w:sz w:val="22"/>
          <w:szCs w:val="22"/>
          <w:lang w:val="en-US"/>
        </w:rPr>
        <w:t>meerdere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keren</w:t>
      </w:r>
      <w:r w:rsidRPr="14C5F6DB" w:rsidR="5E3BE4DA">
        <w:rPr>
          <w:rFonts w:ascii="Cambria" w:hAnsi="Cambria" w:eastAsia="Cambria" w:cs="Cambria"/>
          <w:noProof w:val="0"/>
          <w:sz w:val="22"/>
          <w:szCs w:val="22"/>
          <w:lang w:val="en-US"/>
        </w:rPr>
        <w:t xml:space="preserve"> per week </w:t>
      </w:r>
      <w:r w:rsidRPr="14C5F6DB" w:rsidR="5E3BE4DA">
        <w:rPr>
          <w:rFonts w:ascii="Cambria" w:hAnsi="Cambria" w:eastAsia="Cambria" w:cs="Cambria"/>
          <w:noProof w:val="0"/>
          <w:sz w:val="22"/>
          <w:szCs w:val="22"/>
          <w:lang w:val="en-US"/>
        </w:rPr>
        <w:t>helpen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bij</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b w:val="1"/>
          <w:bCs w:val="1"/>
          <w:noProof w:val="0"/>
          <w:sz w:val="22"/>
          <w:szCs w:val="22"/>
          <w:lang w:val="en-US"/>
        </w:rPr>
        <w:t>automatiseren</w:t>
      </w:r>
      <w:r w:rsidRPr="14C5F6DB" w:rsidR="5E3BE4DA">
        <w:rPr>
          <w:rFonts w:ascii="Cambria" w:hAnsi="Cambria" w:eastAsia="Cambria" w:cs="Cambria"/>
          <w:b w:val="1"/>
          <w:bCs w:val="1"/>
          <w:noProof w:val="0"/>
          <w:sz w:val="22"/>
          <w:szCs w:val="22"/>
          <w:lang w:val="en-US"/>
        </w:rPr>
        <w:t xml:space="preserve"> van </w:t>
      </w:r>
      <w:r w:rsidRPr="14C5F6DB" w:rsidR="5E3BE4DA">
        <w:rPr>
          <w:rFonts w:ascii="Cambria" w:hAnsi="Cambria" w:eastAsia="Cambria" w:cs="Cambria"/>
          <w:b w:val="1"/>
          <w:bCs w:val="1"/>
          <w:noProof w:val="0"/>
          <w:sz w:val="22"/>
          <w:szCs w:val="22"/>
          <w:lang w:val="en-US"/>
        </w:rPr>
        <w:t>bijvoorbeeld</w:t>
      </w:r>
      <w:r w:rsidRPr="14C5F6DB" w:rsidR="5E3BE4DA">
        <w:rPr>
          <w:rFonts w:ascii="Cambria" w:hAnsi="Cambria" w:eastAsia="Cambria" w:cs="Cambria"/>
          <w:b w:val="1"/>
          <w:bCs w:val="1"/>
          <w:noProof w:val="0"/>
          <w:sz w:val="22"/>
          <w:szCs w:val="22"/>
          <w:lang w:val="en-US"/>
        </w:rPr>
        <w:t xml:space="preserve"> de </w:t>
      </w:r>
      <w:r w:rsidRPr="14C5F6DB" w:rsidR="5E3BE4DA">
        <w:rPr>
          <w:rFonts w:ascii="Cambria" w:hAnsi="Cambria" w:eastAsia="Cambria" w:cs="Cambria"/>
          <w:b w:val="1"/>
          <w:bCs w:val="1"/>
          <w:noProof w:val="0"/>
          <w:sz w:val="22"/>
          <w:szCs w:val="22"/>
          <w:lang w:val="en-US"/>
        </w:rPr>
        <w:t>tafels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b w:val="1"/>
          <w:bCs w:val="1"/>
          <w:noProof w:val="0"/>
          <w:sz w:val="22"/>
          <w:szCs w:val="22"/>
          <w:lang w:val="en-US"/>
        </w:rPr>
        <w:t>rekenspelletjes</w:t>
      </w:r>
      <w:r w:rsidRPr="14C5F6DB" w:rsidR="5E3BE4DA">
        <w:rPr>
          <w:rFonts w:ascii="Cambria" w:hAnsi="Cambria" w:eastAsia="Cambria" w:cs="Cambria"/>
          <w:noProof w:val="0"/>
          <w:sz w:val="22"/>
          <w:szCs w:val="22"/>
          <w:lang w:val="en-US"/>
        </w:rPr>
        <w:t xml:space="preserve">, het </w:t>
      </w:r>
      <w:r w:rsidRPr="14C5F6DB" w:rsidR="5E3BE4DA">
        <w:rPr>
          <w:rFonts w:ascii="Cambria" w:hAnsi="Cambria" w:eastAsia="Cambria" w:cs="Cambria"/>
          <w:b w:val="1"/>
          <w:bCs w:val="1"/>
          <w:noProof w:val="0"/>
          <w:sz w:val="22"/>
          <w:szCs w:val="22"/>
          <w:lang w:val="en-US"/>
        </w:rPr>
        <w:t>oefenen</w:t>
      </w:r>
      <w:r w:rsidRPr="14C5F6DB" w:rsidR="5E3BE4DA">
        <w:rPr>
          <w:rFonts w:ascii="Cambria" w:hAnsi="Cambria" w:eastAsia="Cambria" w:cs="Cambria"/>
          <w:b w:val="1"/>
          <w:bCs w:val="1"/>
          <w:noProof w:val="0"/>
          <w:sz w:val="22"/>
          <w:szCs w:val="22"/>
          <w:lang w:val="en-US"/>
        </w:rPr>
        <w:t xml:space="preserve"> van </w:t>
      </w:r>
      <w:r w:rsidRPr="14C5F6DB" w:rsidR="5E3BE4DA">
        <w:rPr>
          <w:rFonts w:ascii="Cambria" w:hAnsi="Cambria" w:eastAsia="Cambria" w:cs="Cambria"/>
          <w:b w:val="1"/>
          <w:bCs w:val="1"/>
          <w:noProof w:val="0"/>
          <w:sz w:val="22"/>
          <w:szCs w:val="22"/>
          <w:lang w:val="en-US"/>
        </w:rPr>
        <w:t>leesvaardigheid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andere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onderwijsactiviteiten</w:t>
      </w:r>
      <w:r w:rsidRPr="14C5F6DB" w:rsidR="5E3BE4DA">
        <w:rPr>
          <w:rFonts w:ascii="Cambria" w:hAnsi="Cambria" w:eastAsia="Cambria" w:cs="Cambria"/>
          <w:noProof w:val="0"/>
          <w:sz w:val="22"/>
          <w:szCs w:val="22"/>
          <w:lang w:val="en-US"/>
        </w:rPr>
        <w:t xml:space="preserve">. Samen </w:t>
      </w:r>
      <w:r w:rsidRPr="14C5F6DB" w:rsidR="5E3BE4DA">
        <w:rPr>
          <w:rFonts w:ascii="Cambria" w:hAnsi="Cambria" w:eastAsia="Cambria" w:cs="Cambria"/>
          <w:noProof w:val="0"/>
          <w:sz w:val="22"/>
          <w:szCs w:val="22"/>
          <w:lang w:val="en-US"/>
        </w:rPr>
        <w:t>zorgen</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ervoor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kinderen</w:t>
      </w:r>
      <w:r w:rsidRPr="14C5F6DB" w:rsidR="5E3BE4DA">
        <w:rPr>
          <w:rFonts w:ascii="Cambria" w:hAnsi="Cambria" w:eastAsia="Cambria" w:cs="Cambria"/>
          <w:noProof w:val="0"/>
          <w:sz w:val="22"/>
          <w:szCs w:val="22"/>
          <w:lang w:val="en-US"/>
        </w:rPr>
        <w:t xml:space="preserve"> de </w:t>
      </w:r>
      <w:r w:rsidRPr="14C5F6DB" w:rsidR="5E3BE4DA">
        <w:rPr>
          <w:rFonts w:ascii="Cambria" w:hAnsi="Cambria" w:eastAsia="Cambria" w:cs="Cambria"/>
          <w:noProof w:val="0"/>
          <w:sz w:val="22"/>
          <w:szCs w:val="22"/>
          <w:lang w:val="en-US"/>
        </w:rPr>
        <w:t>oefentijd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krijgen</w:t>
      </w:r>
      <w:r w:rsidRPr="14C5F6DB" w:rsidR="5E3BE4DA">
        <w:rPr>
          <w:rFonts w:ascii="Cambria" w:hAnsi="Cambria" w:eastAsia="Cambria" w:cs="Cambria"/>
          <w:noProof w:val="0"/>
          <w:sz w:val="22"/>
          <w:szCs w:val="22"/>
          <w:lang w:val="en-US"/>
        </w:rPr>
        <w:t xml:space="preserve"> die </w:t>
      </w:r>
      <w:r w:rsidRPr="14C5F6DB" w:rsidR="5E3BE4DA">
        <w:rPr>
          <w:rFonts w:ascii="Cambria" w:hAnsi="Cambria" w:eastAsia="Cambria" w:cs="Cambria"/>
          <w:noProof w:val="0"/>
          <w:sz w:val="22"/>
          <w:szCs w:val="22"/>
          <w:lang w:val="en-US"/>
        </w:rPr>
        <w:t>zij</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verdienen</w:t>
      </w:r>
      <w:r w:rsidRPr="14C5F6DB" w:rsidR="5E3BE4DA">
        <w:rPr>
          <w:rFonts w:ascii="Cambria" w:hAnsi="Cambria" w:eastAsia="Cambria" w:cs="Cambria"/>
          <w:noProof w:val="0"/>
          <w:sz w:val="22"/>
          <w:szCs w:val="22"/>
          <w:lang w:val="en-US"/>
        </w:rPr>
        <w:t>.</w:t>
      </w:r>
    </w:p>
    <w:p w:rsidRPr="005E41EC" w:rsidR="005C3012" w:rsidP="4C327D5C" w:rsidRDefault="005E4771" w14:paraId="2B7BEE75" w14:textId="0EA5D6CB">
      <w:pPr>
        <w:pStyle w:val="Kop3"/>
        <w:spacing w:before="281" w:beforeAutospacing="off" w:after="281" w:afterAutospacing="off"/>
        <w:rPr>
          <w:rFonts w:ascii="Cambria" w:hAnsi="Cambria" w:eastAsia="Cambria" w:cs="Cambria"/>
          <w:b w:val="1"/>
          <w:bCs w:val="1"/>
          <w:noProof w:val="0"/>
          <w:sz w:val="28"/>
          <w:szCs w:val="28"/>
          <w:lang w:val="en-US"/>
        </w:rPr>
      </w:pPr>
      <w:r w:rsidRPr="14C5F6DB" w:rsidR="5E3BE4DA">
        <w:rPr>
          <w:rFonts w:ascii="Cambria" w:hAnsi="Cambria" w:eastAsia="Cambria" w:cs="Cambria"/>
          <w:b w:val="1"/>
          <w:bCs w:val="1"/>
          <w:noProof w:val="0"/>
          <w:sz w:val="28"/>
          <w:szCs w:val="28"/>
          <w:lang w:val="en-US"/>
        </w:rPr>
        <w:t>Samenwerking</w:t>
      </w:r>
    </w:p>
    <w:p w:rsidRPr="005E41EC" w:rsidR="005C3012" w:rsidP="14C5F6DB" w:rsidRDefault="005E4771" w14:paraId="5957893E" w14:textId="0681D0FE">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Leren doe je </w:t>
      </w:r>
      <w:r w:rsidRPr="14C5F6DB" w:rsidR="5E3BE4DA">
        <w:rPr>
          <w:rFonts w:ascii="Cambria" w:hAnsi="Cambria" w:eastAsia="Cambria" w:cs="Cambria"/>
          <w:noProof w:val="0"/>
          <w:sz w:val="22"/>
          <w:szCs w:val="22"/>
          <w:lang w:val="en-US"/>
        </w:rPr>
        <w:t>samen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Daarom</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werken</w:t>
      </w:r>
      <w:r w:rsidRPr="14C5F6DB" w:rsidR="5E3BE4DA">
        <w:rPr>
          <w:rFonts w:ascii="Cambria" w:hAnsi="Cambria" w:eastAsia="Cambria" w:cs="Cambria"/>
          <w:noProof w:val="0"/>
          <w:sz w:val="22"/>
          <w:szCs w:val="22"/>
          <w:lang w:val="en-US"/>
        </w:rPr>
        <w:t xml:space="preserve"> we op De </w:t>
      </w:r>
      <w:r w:rsidRPr="14C5F6DB" w:rsidR="5E3BE4DA">
        <w:rPr>
          <w:rFonts w:ascii="Cambria" w:hAnsi="Cambria" w:eastAsia="Cambria" w:cs="Cambria"/>
          <w:noProof w:val="0"/>
          <w:sz w:val="22"/>
          <w:szCs w:val="22"/>
          <w:lang w:val="en-US"/>
        </w:rPr>
        <w:t>Ridderhof</w:t>
      </w:r>
      <w:r w:rsidRPr="14C5F6DB" w:rsidR="5E3BE4DA">
        <w:rPr>
          <w:rFonts w:ascii="Cambria" w:hAnsi="Cambria" w:eastAsia="Cambria" w:cs="Cambria"/>
          <w:noProof w:val="0"/>
          <w:sz w:val="22"/>
          <w:szCs w:val="22"/>
          <w:lang w:val="en-US"/>
        </w:rPr>
        <w:t xml:space="preserve"> met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cultuur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waarin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verbinding</w:t>
      </w:r>
      <w:r w:rsidRPr="14C5F6DB" w:rsidR="5E3BE4DA">
        <w:rPr>
          <w:rFonts w:ascii="Cambria" w:hAnsi="Cambria" w:eastAsia="Cambria" w:cs="Cambria"/>
          <w:noProof w:val="0"/>
          <w:sz w:val="22"/>
          <w:szCs w:val="22"/>
          <w:lang w:val="en-US"/>
        </w:rPr>
        <w:t xml:space="preserve">, teamwork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respect </w:t>
      </w:r>
      <w:r w:rsidRPr="14C5F6DB" w:rsidR="5E3BE4DA">
        <w:rPr>
          <w:rFonts w:ascii="Cambria" w:hAnsi="Cambria" w:eastAsia="Cambria" w:cs="Cambria"/>
          <w:noProof w:val="0"/>
          <w:sz w:val="22"/>
          <w:szCs w:val="22"/>
          <w:lang w:val="en-US"/>
        </w:rPr>
        <w:t>voorop</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staan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Leerkrachten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ouders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vormen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één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gemeenschap</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waarin</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elkaar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steunen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versterken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aanspreken</w:t>
      </w:r>
      <w:r w:rsidRPr="14C5F6DB" w:rsidR="5E3BE4DA">
        <w:rPr>
          <w:rFonts w:ascii="Cambria" w:hAnsi="Cambria" w:eastAsia="Cambria" w:cs="Cambria"/>
          <w:noProof w:val="0"/>
          <w:sz w:val="22"/>
          <w:szCs w:val="22"/>
          <w:lang w:val="en-US"/>
        </w:rPr>
        <w:t>.</w:t>
      </w:r>
    </w:p>
    <w:p w:rsidRPr="005E41EC" w:rsidR="005C3012" w:rsidP="14C5F6DB" w:rsidRDefault="005E4771" w14:paraId="1D4B9F00" w14:textId="37475D81">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Een </w:t>
      </w:r>
      <w:r w:rsidRPr="14C5F6DB" w:rsidR="5E3BE4DA">
        <w:rPr>
          <w:rFonts w:ascii="Cambria" w:hAnsi="Cambria" w:eastAsia="Cambria" w:cs="Cambria"/>
          <w:noProof w:val="0"/>
          <w:sz w:val="22"/>
          <w:szCs w:val="22"/>
          <w:lang w:val="en-US"/>
        </w:rPr>
        <w:t>mooi</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voorbeeld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hiervan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zijn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b w:val="1"/>
          <w:bCs w:val="1"/>
          <w:noProof w:val="0"/>
          <w:sz w:val="22"/>
          <w:szCs w:val="22"/>
          <w:lang w:val="en-US"/>
        </w:rPr>
        <w:t>mediatoren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die </w:t>
      </w:r>
      <w:r w:rsidRPr="14C5F6DB" w:rsidR="5E3BE4DA">
        <w:rPr>
          <w:rFonts w:ascii="Cambria" w:hAnsi="Cambria" w:eastAsia="Cambria" w:cs="Cambria"/>
          <w:noProof w:val="0"/>
          <w:sz w:val="22"/>
          <w:szCs w:val="22"/>
          <w:lang w:val="en-US"/>
        </w:rPr>
        <w:t>speciaal</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worden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opgeleid</w:t>
      </w:r>
      <w:r w:rsidRPr="14C5F6DB" w:rsidR="5E3BE4DA">
        <w:rPr>
          <w:rFonts w:ascii="Cambria" w:hAnsi="Cambria" w:eastAsia="Cambria" w:cs="Cambria"/>
          <w:noProof w:val="0"/>
          <w:sz w:val="22"/>
          <w:szCs w:val="22"/>
          <w:lang w:val="en-US"/>
        </w:rPr>
        <w:t xml:space="preserve"> om </w:t>
      </w:r>
      <w:r w:rsidRPr="14C5F6DB" w:rsidR="5E3BE4DA">
        <w:rPr>
          <w:rFonts w:ascii="Cambria" w:hAnsi="Cambria" w:eastAsia="Cambria" w:cs="Cambria"/>
          <w:noProof w:val="0"/>
          <w:sz w:val="22"/>
          <w:szCs w:val="22"/>
          <w:lang w:val="en-US"/>
        </w:rPr>
        <w:t>tijdens</w:t>
      </w:r>
      <w:r w:rsidRPr="14C5F6DB" w:rsidR="5E3BE4DA">
        <w:rPr>
          <w:rFonts w:ascii="Cambria" w:hAnsi="Cambria" w:eastAsia="Cambria" w:cs="Cambria"/>
          <w:noProof w:val="0"/>
          <w:sz w:val="22"/>
          <w:szCs w:val="22"/>
          <w:lang w:val="en-US"/>
        </w:rPr>
        <w:t xml:space="preserve"> de </w:t>
      </w:r>
      <w:r w:rsidRPr="14C5F6DB" w:rsidR="5E3BE4DA">
        <w:rPr>
          <w:rFonts w:ascii="Cambria" w:hAnsi="Cambria" w:eastAsia="Cambria" w:cs="Cambria"/>
          <w:noProof w:val="0"/>
          <w:sz w:val="22"/>
          <w:szCs w:val="22"/>
          <w:lang w:val="en-US"/>
        </w:rPr>
        <w:t>pauzes</w:t>
      </w:r>
      <w:r w:rsidRPr="14C5F6DB" w:rsidR="5E3BE4DA">
        <w:rPr>
          <w:rFonts w:ascii="Cambria" w:hAnsi="Cambria" w:eastAsia="Cambria" w:cs="Cambria"/>
          <w:noProof w:val="0"/>
          <w:sz w:val="22"/>
          <w:szCs w:val="22"/>
          <w:lang w:val="en-US"/>
        </w:rPr>
        <w:t xml:space="preserve"> mee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helpen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aan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prettig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veilig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speelklimaat</w:t>
      </w:r>
      <w:r w:rsidRPr="14C5F6DB" w:rsidR="5E3BE4DA">
        <w:rPr>
          <w:rFonts w:ascii="Cambria" w:hAnsi="Cambria" w:eastAsia="Cambria" w:cs="Cambria"/>
          <w:noProof w:val="0"/>
          <w:sz w:val="22"/>
          <w:szCs w:val="22"/>
          <w:lang w:val="en-US"/>
        </w:rPr>
        <w:t xml:space="preserve">. Zij </w:t>
      </w:r>
      <w:r w:rsidRPr="14C5F6DB" w:rsidR="5E3BE4DA">
        <w:rPr>
          <w:rFonts w:ascii="Cambria" w:hAnsi="Cambria" w:eastAsia="Cambria" w:cs="Cambria"/>
          <w:noProof w:val="0"/>
          <w:sz w:val="22"/>
          <w:szCs w:val="22"/>
          <w:lang w:val="en-US"/>
        </w:rPr>
        <w:t>ondersteunen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bij</w:t>
      </w:r>
      <w:r w:rsidRPr="14C5F6DB" w:rsidR="5E3BE4DA">
        <w:rPr>
          <w:rFonts w:ascii="Cambria" w:hAnsi="Cambria" w:eastAsia="Cambria" w:cs="Cambria"/>
          <w:noProof w:val="0"/>
          <w:sz w:val="22"/>
          <w:szCs w:val="22"/>
          <w:lang w:val="en-US"/>
        </w:rPr>
        <w:t xml:space="preserve"> het </w:t>
      </w:r>
      <w:r w:rsidRPr="14C5F6DB" w:rsidR="5E3BE4DA">
        <w:rPr>
          <w:rFonts w:ascii="Cambria" w:hAnsi="Cambria" w:eastAsia="Cambria" w:cs="Cambria"/>
          <w:noProof w:val="0"/>
          <w:sz w:val="22"/>
          <w:szCs w:val="22"/>
          <w:lang w:val="en-US"/>
        </w:rPr>
        <w:t>oplossen</w:t>
      </w:r>
      <w:r w:rsidRPr="14C5F6DB" w:rsidR="5E3BE4DA">
        <w:rPr>
          <w:rFonts w:ascii="Cambria" w:hAnsi="Cambria" w:eastAsia="Cambria" w:cs="Cambria"/>
          <w:noProof w:val="0"/>
          <w:sz w:val="22"/>
          <w:szCs w:val="22"/>
          <w:lang w:val="en-US"/>
        </w:rPr>
        <w:t xml:space="preserve"> van </w:t>
      </w:r>
      <w:r w:rsidRPr="14C5F6DB" w:rsidR="5E3BE4DA">
        <w:rPr>
          <w:rFonts w:ascii="Cambria" w:hAnsi="Cambria" w:eastAsia="Cambria" w:cs="Cambria"/>
          <w:noProof w:val="0"/>
          <w:sz w:val="22"/>
          <w:szCs w:val="22"/>
          <w:lang w:val="en-US"/>
        </w:rPr>
        <w:t>kleine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conflicten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bevorderen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positief</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gedrag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zijn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belangrijk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onderdeel</w:t>
      </w:r>
      <w:r w:rsidRPr="14C5F6DB" w:rsidR="5E3BE4DA">
        <w:rPr>
          <w:rFonts w:ascii="Cambria" w:hAnsi="Cambria" w:eastAsia="Cambria" w:cs="Cambria"/>
          <w:noProof w:val="0"/>
          <w:sz w:val="22"/>
          <w:szCs w:val="22"/>
          <w:lang w:val="en-US"/>
        </w:rPr>
        <w:t xml:space="preserve"> van </w:t>
      </w:r>
      <w:r w:rsidRPr="14C5F6DB" w:rsidR="5E3BE4DA">
        <w:rPr>
          <w:rFonts w:ascii="Cambria" w:hAnsi="Cambria" w:eastAsia="Cambria" w:cs="Cambria"/>
          <w:noProof w:val="0"/>
          <w:sz w:val="22"/>
          <w:szCs w:val="22"/>
          <w:lang w:val="en-US"/>
        </w:rPr>
        <w:t>onze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pedagogische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aanpak</w:t>
      </w:r>
      <w:r w:rsidRPr="14C5F6DB" w:rsidR="5E3BE4DA">
        <w:rPr>
          <w:rFonts w:ascii="Cambria" w:hAnsi="Cambria" w:eastAsia="Cambria" w:cs="Cambria"/>
          <w:noProof w:val="0"/>
          <w:sz w:val="22"/>
          <w:szCs w:val="22"/>
          <w:lang w:val="en-US"/>
        </w:rPr>
        <w:t>.</w:t>
      </w:r>
    </w:p>
    <w:p w:rsidRPr="005E41EC" w:rsidR="005C3012" w:rsidP="14C5F6DB" w:rsidRDefault="005E4771" w14:paraId="7FFD6432" w14:textId="4C283AB6">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Samenwerking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vindt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ook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plaats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binnen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ons</w:t>
      </w:r>
      <w:r w:rsidRPr="14C5F6DB" w:rsidR="5E3BE4DA">
        <w:rPr>
          <w:rFonts w:ascii="Cambria" w:hAnsi="Cambria" w:eastAsia="Cambria" w:cs="Cambria"/>
          <w:noProof w:val="0"/>
          <w:sz w:val="22"/>
          <w:szCs w:val="22"/>
          <w:lang w:val="en-US"/>
        </w:rPr>
        <w:t xml:space="preserve"> team: we </w:t>
      </w:r>
      <w:r w:rsidRPr="14C5F6DB" w:rsidR="5E3BE4DA">
        <w:rPr>
          <w:rFonts w:ascii="Cambria" w:hAnsi="Cambria" w:eastAsia="Cambria" w:cs="Cambria"/>
          <w:noProof w:val="0"/>
          <w:sz w:val="22"/>
          <w:szCs w:val="22"/>
          <w:lang w:val="en-US"/>
        </w:rPr>
        <w:t>werken</w:t>
      </w:r>
      <w:r w:rsidRPr="14C5F6DB" w:rsidR="5E3BE4DA">
        <w:rPr>
          <w:rFonts w:ascii="Cambria" w:hAnsi="Cambria" w:eastAsia="Cambria" w:cs="Cambria"/>
          <w:noProof w:val="0"/>
          <w:sz w:val="22"/>
          <w:szCs w:val="22"/>
          <w:lang w:val="en-US"/>
        </w:rPr>
        <w:t xml:space="preserve"> in </w:t>
      </w:r>
      <w:r w:rsidRPr="14C5F6DB" w:rsidR="5E3BE4DA">
        <w:rPr>
          <w:rFonts w:ascii="Cambria" w:hAnsi="Cambria" w:eastAsia="Cambria" w:cs="Cambria"/>
          <w:noProof w:val="0"/>
          <w:sz w:val="22"/>
          <w:szCs w:val="22"/>
          <w:lang w:val="en-US"/>
        </w:rPr>
        <w:t>leerteams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gebruiken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elkaars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expertise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continu</w:t>
      </w:r>
      <w:r w:rsidRPr="14C5F6DB" w:rsidR="5E3BE4DA">
        <w:rPr>
          <w:rFonts w:ascii="Cambria" w:hAnsi="Cambria" w:eastAsia="Cambria" w:cs="Cambria"/>
          <w:noProof w:val="0"/>
          <w:sz w:val="22"/>
          <w:szCs w:val="22"/>
          <w:lang w:val="en-US"/>
        </w:rPr>
        <w:t xml:space="preserve"> van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met </w:t>
      </w:r>
      <w:r w:rsidRPr="14C5F6DB" w:rsidR="5E3BE4DA">
        <w:rPr>
          <w:rFonts w:ascii="Cambria" w:hAnsi="Cambria" w:eastAsia="Cambria" w:cs="Cambria"/>
          <w:noProof w:val="0"/>
          <w:sz w:val="22"/>
          <w:szCs w:val="22"/>
          <w:lang w:val="en-US"/>
        </w:rPr>
        <w:t>elkaar</w:t>
      </w:r>
      <w:r w:rsidRPr="14C5F6DB" w:rsidR="5E3BE4DA">
        <w:rPr>
          <w:rFonts w:ascii="Cambria" w:hAnsi="Cambria" w:eastAsia="Cambria" w:cs="Cambria"/>
          <w:noProof w:val="0"/>
          <w:sz w:val="22"/>
          <w:szCs w:val="22"/>
          <w:lang w:val="en-US"/>
        </w:rPr>
        <w:t xml:space="preserve"> om </w:t>
      </w:r>
      <w:r w:rsidRPr="14C5F6DB" w:rsidR="5E3BE4DA">
        <w:rPr>
          <w:rFonts w:ascii="Cambria" w:hAnsi="Cambria" w:eastAsia="Cambria" w:cs="Cambria"/>
          <w:noProof w:val="0"/>
          <w:sz w:val="22"/>
          <w:szCs w:val="22"/>
          <w:lang w:val="en-US"/>
        </w:rPr>
        <w:t>ons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onderwijs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versterken</w:t>
      </w:r>
      <w:r w:rsidRPr="14C5F6DB" w:rsidR="5E3BE4DA">
        <w:rPr>
          <w:rFonts w:ascii="Cambria" w:hAnsi="Cambria" w:eastAsia="Cambria" w:cs="Cambria"/>
          <w:noProof w:val="0"/>
          <w:sz w:val="22"/>
          <w:szCs w:val="22"/>
          <w:lang w:val="en-US"/>
        </w:rPr>
        <w:t>.</w:t>
      </w:r>
    </w:p>
    <w:p w:rsidRPr="005E41EC" w:rsidR="005C3012" w:rsidP="4C327D5C" w:rsidRDefault="005E4771" w14:paraId="200AD4D1" w14:textId="3F70FEAF">
      <w:pPr>
        <w:pStyle w:val="Kop3"/>
        <w:spacing w:before="281" w:beforeAutospacing="off" w:after="281" w:afterAutospacing="off"/>
        <w:rPr>
          <w:rFonts w:ascii="Cambria" w:hAnsi="Cambria" w:eastAsia="Cambria" w:cs="Cambria"/>
          <w:b w:val="1"/>
          <w:bCs w:val="1"/>
          <w:noProof w:val="0"/>
          <w:sz w:val="28"/>
          <w:szCs w:val="28"/>
          <w:lang w:val="en-US"/>
        </w:rPr>
      </w:pPr>
      <w:r w:rsidRPr="14C5F6DB" w:rsidR="5E3BE4DA">
        <w:rPr>
          <w:rFonts w:ascii="Cambria" w:hAnsi="Cambria" w:eastAsia="Cambria" w:cs="Cambria"/>
          <w:b w:val="1"/>
          <w:bCs w:val="1"/>
          <w:noProof w:val="0"/>
          <w:sz w:val="28"/>
          <w:szCs w:val="28"/>
          <w:lang w:val="en-US"/>
        </w:rPr>
        <w:t>Verantwoordelijkheid</w:t>
      </w:r>
    </w:p>
    <w:p w:rsidRPr="005E41EC" w:rsidR="005C3012" w:rsidP="14C5F6DB" w:rsidRDefault="005E4771" w14:paraId="06B74EE8" w14:textId="02BE6435">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 xml:space="preserve">We </w:t>
      </w:r>
      <w:r w:rsidRPr="14C5F6DB" w:rsidR="5E3BE4DA">
        <w:rPr>
          <w:rFonts w:ascii="Cambria" w:hAnsi="Cambria" w:eastAsia="Cambria" w:cs="Cambria"/>
          <w:noProof w:val="0"/>
          <w:sz w:val="22"/>
          <w:szCs w:val="22"/>
          <w:lang w:val="en-US"/>
        </w:rPr>
        <w:t>leren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kinderen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zij</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eigenaar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zijn</w:t>
      </w:r>
      <w:r w:rsidRPr="14C5F6DB" w:rsidR="5E3BE4DA">
        <w:rPr>
          <w:rFonts w:ascii="Cambria" w:hAnsi="Cambria" w:eastAsia="Cambria" w:cs="Cambria"/>
          <w:noProof w:val="0"/>
          <w:sz w:val="22"/>
          <w:szCs w:val="22"/>
          <w:lang w:val="en-US"/>
        </w:rPr>
        <w:t xml:space="preserve"> van </w:t>
      </w:r>
      <w:r w:rsidRPr="14C5F6DB" w:rsidR="5E3BE4DA">
        <w:rPr>
          <w:rFonts w:ascii="Cambria" w:hAnsi="Cambria" w:eastAsia="Cambria" w:cs="Cambria"/>
          <w:noProof w:val="0"/>
          <w:sz w:val="22"/>
          <w:szCs w:val="22"/>
          <w:lang w:val="en-US"/>
        </w:rPr>
        <w:t>hun</w:t>
      </w:r>
      <w:r w:rsidRPr="14C5F6DB" w:rsidR="5E3BE4DA">
        <w:rPr>
          <w:rFonts w:ascii="Cambria" w:hAnsi="Cambria" w:eastAsia="Cambria" w:cs="Cambria"/>
          <w:noProof w:val="0"/>
          <w:sz w:val="22"/>
          <w:szCs w:val="22"/>
          <w:lang w:val="en-US"/>
        </w:rPr>
        <w:t xml:space="preserve"> eigen </w:t>
      </w:r>
      <w:r w:rsidRPr="14C5F6DB" w:rsidR="5E3BE4DA">
        <w:rPr>
          <w:rFonts w:ascii="Cambria" w:hAnsi="Cambria" w:eastAsia="Cambria" w:cs="Cambria"/>
          <w:noProof w:val="0"/>
          <w:sz w:val="22"/>
          <w:szCs w:val="22"/>
          <w:lang w:val="en-US"/>
        </w:rPr>
        <w:t>leren</w:t>
      </w:r>
      <w:r w:rsidRPr="14C5F6DB" w:rsidR="5E3BE4DA">
        <w:rPr>
          <w:rFonts w:ascii="Cambria" w:hAnsi="Cambria" w:eastAsia="Cambria" w:cs="Cambria"/>
          <w:noProof w:val="0"/>
          <w:sz w:val="22"/>
          <w:szCs w:val="22"/>
          <w:lang w:val="en-US"/>
        </w:rPr>
        <w:t xml:space="preserve">. Dit </w:t>
      </w:r>
      <w:r w:rsidRPr="14C5F6DB" w:rsidR="5E3BE4DA">
        <w:rPr>
          <w:rFonts w:ascii="Cambria" w:hAnsi="Cambria" w:eastAsia="Cambria" w:cs="Cambria"/>
          <w:noProof w:val="0"/>
          <w:sz w:val="22"/>
          <w:szCs w:val="22"/>
          <w:lang w:val="en-US"/>
        </w:rPr>
        <w:t>betekent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we hen </w:t>
      </w:r>
      <w:r w:rsidRPr="14C5F6DB" w:rsidR="5E3BE4DA">
        <w:rPr>
          <w:rFonts w:ascii="Cambria" w:hAnsi="Cambria" w:eastAsia="Cambria" w:cs="Cambria"/>
          <w:noProof w:val="0"/>
          <w:sz w:val="22"/>
          <w:szCs w:val="22"/>
          <w:lang w:val="en-US"/>
        </w:rPr>
        <w:t>stimuleren</w:t>
      </w:r>
      <w:r w:rsidRPr="14C5F6DB" w:rsidR="5E3BE4DA">
        <w:rPr>
          <w:rFonts w:ascii="Cambria" w:hAnsi="Cambria" w:eastAsia="Cambria" w:cs="Cambria"/>
          <w:noProof w:val="0"/>
          <w:sz w:val="22"/>
          <w:szCs w:val="22"/>
          <w:lang w:val="en-US"/>
        </w:rPr>
        <w:t xml:space="preserve"> om </w:t>
      </w:r>
      <w:r w:rsidRPr="14C5F6DB" w:rsidR="5E3BE4DA">
        <w:rPr>
          <w:rFonts w:ascii="Cambria" w:hAnsi="Cambria" w:eastAsia="Cambria" w:cs="Cambria"/>
          <w:noProof w:val="0"/>
          <w:sz w:val="22"/>
          <w:szCs w:val="22"/>
          <w:lang w:val="en-US"/>
        </w:rPr>
        <w:t>keuzes</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maken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doelen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stellen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reflecteren</w:t>
      </w:r>
      <w:r w:rsidRPr="14C5F6DB" w:rsidR="5E3BE4DA">
        <w:rPr>
          <w:rFonts w:ascii="Cambria" w:hAnsi="Cambria" w:eastAsia="Cambria" w:cs="Cambria"/>
          <w:noProof w:val="0"/>
          <w:sz w:val="22"/>
          <w:szCs w:val="22"/>
          <w:lang w:val="en-US"/>
        </w:rPr>
        <w:t xml:space="preserve"> op </w:t>
      </w:r>
      <w:r w:rsidRPr="14C5F6DB" w:rsidR="5E3BE4DA">
        <w:rPr>
          <w:rFonts w:ascii="Cambria" w:hAnsi="Cambria" w:eastAsia="Cambria" w:cs="Cambria"/>
          <w:noProof w:val="0"/>
          <w:sz w:val="22"/>
          <w:szCs w:val="22"/>
          <w:lang w:val="en-US"/>
        </w:rPr>
        <w:t>hun</w:t>
      </w:r>
      <w:r w:rsidRPr="14C5F6DB" w:rsidR="5E3BE4DA">
        <w:rPr>
          <w:rFonts w:ascii="Cambria" w:hAnsi="Cambria" w:eastAsia="Cambria" w:cs="Cambria"/>
          <w:noProof w:val="0"/>
          <w:sz w:val="22"/>
          <w:szCs w:val="22"/>
          <w:lang w:val="en-US"/>
        </w:rPr>
        <w:t xml:space="preserve"> eigen </w:t>
      </w:r>
      <w:r w:rsidRPr="14C5F6DB" w:rsidR="5E3BE4DA">
        <w:rPr>
          <w:rFonts w:ascii="Cambria" w:hAnsi="Cambria" w:eastAsia="Cambria" w:cs="Cambria"/>
          <w:noProof w:val="0"/>
          <w:sz w:val="22"/>
          <w:szCs w:val="22"/>
          <w:lang w:val="en-US"/>
        </w:rPr>
        <w:t>ontwikkeling</w:t>
      </w:r>
      <w:r w:rsidRPr="14C5F6DB" w:rsidR="5E3BE4DA">
        <w:rPr>
          <w:rFonts w:ascii="Cambria" w:hAnsi="Cambria" w:eastAsia="Cambria" w:cs="Cambria"/>
          <w:noProof w:val="0"/>
          <w:sz w:val="22"/>
          <w:szCs w:val="22"/>
          <w:lang w:val="en-US"/>
        </w:rPr>
        <w:t xml:space="preserve">. Maar </w:t>
      </w:r>
      <w:r w:rsidRPr="14C5F6DB" w:rsidR="5E3BE4DA">
        <w:rPr>
          <w:rFonts w:ascii="Cambria" w:hAnsi="Cambria" w:eastAsia="Cambria" w:cs="Cambria"/>
          <w:noProof w:val="0"/>
          <w:sz w:val="22"/>
          <w:szCs w:val="22"/>
          <w:lang w:val="en-US"/>
        </w:rPr>
        <w:t>verantwoordelijkheid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gaat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verder</w:t>
      </w:r>
      <w:r w:rsidRPr="14C5F6DB" w:rsidR="5E3BE4DA">
        <w:rPr>
          <w:rFonts w:ascii="Cambria" w:hAnsi="Cambria" w:eastAsia="Cambria" w:cs="Cambria"/>
          <w:noProof w:val="0"/>
          <w:sz w:val="22"/>
          <w:szCs w:val="22"/>
          <w:lang w:val="en-US"/>
        </w:rPr>
        <w:t xml:space="preserve"> dan </w:t>
      </w:r>
      <w:r w:rsidRPr="14C5F6DB" w:rsidR="5E3BE4DA">
        <w:rPr>
          <w:rFonts w:ascii="Cambria" w:hAnsi="Cambria" w:eastAsia="Cambria" w:cs="Cambria"/>
          <w:noProof w:val="0"/>
          <w:sz w:val="22"/>
          <w:szCs w:val="22"/>
          <w:lang w:val="en-US"/>
        </w:rPr>
        <w:t>schoolwerk</w:t>
      </w:r>
      <w:r w:rsidRPr="14C5F6DB" w:rsidR="5E3BE4DA">
        <w:rPr>
          <w:rFonts w:ascii="Cambria" w:hAnsi="Cambria" w:eastAsia="Cambria" w:cs="Cambria"/>
          <w:noProof w:val="0"/>
          <w:sz w:val="22"/>
          <w:szCs w:val="22"/>
          <w:lang w:val="en-US"/>
        </w:rPr>
        <w:t xml:space="preserve">: het </w:t>
      </w:r>
      <w:r w:rsidRPr="14C5F6DB" w:rsidR="5E3BE4DA">
        <w:rPr>
          <w:rFonts w:ascii="Cambria" w:hAnsi="Cambria" w:eastAsia="Cambria" w:cs="Cambria"/>
          <w:noProof w:val="0"/>
          <w:sz w:val="22"/>
          <w:szCs w:val="22"/>
          <w:lang w:val="en-US"/>
        </w:rPr>
        <w:t>betekent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ook</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leren</w:t>
      </w:r>
      <w:r w:rsidRPr="14C5F6DB" w:rsidR="5E3BE4DA">
        <w:rPr>
          <w:rFonts w:ascii="Cambria" w:hAnsi="Cambria" w:eastAsia="Cambria" w:cs="Cambria"/>
          <w:noProof w:val="0"/>
          <w:sz w:val="22"/>
          <w:szCs w:val="22"/>
          <w:lang w:val="en-US"/>
        </w:rPr>
        <w:t xml:space="preserve"> om </w:t>
      </w:r>
      <w:r w:rsidRPr="14C5F6DB" w:rsidR="5E3BE4DA">
        <w:rPr>
          <w:rFonts w:ascii="Cambria" w:hAnsi="Cambria" w:eastAsia="Cambria" w:cs="Cambria"/>
          <w:noProof w:val="0"/>
          <w:sz w:val="22"/>
          <w:szCs w:val="22"/>
          <w:lang w:val="en-US"/>
        </w:rPr>
        <w:t>zorg</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dragen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voor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elkaar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voor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materialen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voor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onze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omgeving</w:t>
      </w:r>
      <w:r w:rsidRPr="14C5F6DB" w:rsidR="5E3BE4DA">
        <w:rPr>
          <w:rFonts w:ascii="Cambria" w:hAnsi="Cambria" w:eastAsia="Cambria" w:cs="Cambria"/>
          <w:noProof w:val="0"/>
          <w:sz w:val="22"/>
          <w:szCs w:val="22"/>
          <w:lang w:val="en-US"/>
        </w:rPr>
        <w:t>.</w:t>
      </w:r>
    </w:p>
    <w:p w:rsidRPr="005E41EC" w:rsidR="005C3012" w:rsidP="14C5F6DB" w:rsidRDefault="005E4771" w14:paraId="562BC95E" w14:textId="23BBB7C9">
      <w:pPr>
        <w:spacing w:before="240" w:beforeAutospacing="off" w:after="240" w:afterAutospacing="off"/>
        <w:rPr>
          <w:rFonts w:ascii="Cambria" w:hAnsi="Cambria" w:eastAsia="Cambria" w:cs="Cambria"/>
          <w:noProof w:val="0"/>
          <w:sz w:val="22"/>
          <w:szCs w:val="22"/>
          <w:lang w:val="en-US"/>
        </w:rPr>
      </w:pPr>
      <w:r w:rsidRPr="14C5F6DB" w:rsidR="5E3BE4DA">
        <w:rPr>
          <w:rFonts w:ascii="Cambria" w:hAnsi="Cambria" w:eastAsia="Cambria" w:cs="Cambria"/>
          <w:noProof w:val="0"/>
          <w:sz w:val="22"/>
          <w:szCs w:val="22"/>
          <w:lang w:val="en-US"/>
        </w:rPr>
        <w:t>Onze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schoolcultuur</w:t>
      </w:r>
      <w:r w:rsidRPr="14C5F6DB" w:rsidR="5E3BE4DA">
        <w:rPr>
          <w:rFonts w:ascii="Cambria" w:hAnsi="Cambria" w:eastAsia="Cambria" w:cs="Cambria"/>
          <w:noProof w:val="0"/>
          <w:sz w:val="22"/>
          <w:szCs w:val="22"/>
          <w:lang w:val="en-US"/>
        </w:rPr>
        <w:t xml:space="preserve"> is </w:t>
      </w:r>
      <w:r w:rsidRPr="14C5F6DB" w:rsidR="5E3BE4DA">
        <w:rPr>
          <w:rFonts w:ascii="Cambria" w:hAnsi="Cambria" w:eastAsia="Cambria" w:cs="Cambria"/>
          <w:noProof w:val="0"/>
          <w:sz w:val="22"/>
          <w:szCs w:val="22"/>
          <w:lang w:val="en-US"/>
        </w:rPr>
        <w:t>erop</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gericht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dat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leerlingen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groeien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tot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betrokken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zelfstandige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sociaal</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vaardige</w:t>
      </w:r>
      <w:r w:rsidRPr="14C5F6DB" w:rsidR="5E3BE4DA">
        <w:rPr>
          <w:rFonts w:ascii="Cambria" w:hAnsi="Cambria" w:eastAsia="Cambria" w:cs="Cambria"/>
          <w:noProof w:val="0"/>
          <w:sz w:val="22"/>
          <w:szCs w:val="22"/>
          <w:lang w:val="en-US"/>
        </w:rPr>
        <w:t xml:space="preserve"> burgers. Door </w:t>
      </w:r>
      <w:r w:rsidRPr="14C5F6DB" w:rsidR="5E3BE4DA">
        <w:rPr>
          <w:rFonts w:ascii="Cambria" w:hAnsi="Cambria" w:eastAsia="Cambria" w:cs="Cambria"/>
          <w:noProof w:val="0"/>
          <w:sz w:val="22"/>
          <w:szCs w:val="22"/>
          <w:lang w:val="en-US"/>
        </w:rPr>
        <w:t>verantwoordelijkheid</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geven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én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te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nemen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creëren</w:t>
      </w:r>
      <w:r w:rsidRPr="14C5F6DB" w:rsidR="5E3BE4DA">
        <w:rPr>
          <w:rFonts w:ascii="Cambria" w:hAnsi="Cambria" w:eastAsia="Cambria" w:cs="Cambria"/>
          <w:noProof w:val="0"/>
          <w:sz w:val="22"/>
          <w:szCs w:val="22"/>
          <w:lang w:val="en-US"/>
        </w:rPr>
        <w:t xml:space="preserve"> we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school </w:t>
      </w:r>
      <w:r w:rsidRPr="14C5F6DB" w:rsidR="5E3BE4DA">
        <w:rPr>
          <w:rFonts w:ascii="Cambria" w:hAnsi="Cambria" w:eastAsia="Cambria" w:cs="Cambria"/>
          <w:noProof w:val="0"/>
          <w:sz w:val="22"/>
          <w:szCs w:val="22"/>
          <w:lang w:val="en-US"/>
        </w:rPr>
        <w:t>waar</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iedereen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zich</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gezien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voelt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bijdraagt</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aan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positieve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en</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veilige</w:t>
      </w:r>
      <w:r w:rsidRPr="14C5F6DB" w:rsidR="5E3BE4DA">
        <w:rPr>
          <w:rFonts w:ascii="Cambria" w:hAnsi="Cambria" w:eastAsia="Cambria" w:cs="Cambria"/>
          <w:noProof w:val="0"/>
          <w:sz w:val="22"/>
          <w:szCs w:val="22"/>
          <w:lang w:val="en-US"/>
        </w:rPr>
        <w:t xml:space="preserve"> </w:t>
      </w:r>
      <w:r w:rsidRPr="14C5F6DB" w:rsidR="5E3BE4DA">
        <w:rPr>
          <w:rFonts w:ascii="Cambria" w:hAnsi="Cambria" w:eastAsia="Cambria" w:cs="Cambria"/>
          <w:noProof w:val="0"/>
          <w:sz w:val="22"/>
          <w:szCs w:val="22"/>
          <w:lang w:val="en-US"/>
        </w:rPr>
        <w:t>leeromgeving</w:t>
      </w:r>
      <w:r w:rsidRPr="14C5F6DB" w:rsidR="5E3BE4DA">
        <w:rPr>
          <w:rFonts w:ascii="Cambria" w:hAnsi="Cambria" w:eastAsia="Cambria" w:cs="Cambria"/>
          <w:noProof w:val="0"/>
          <w:sz w:val="22"/>
          <w:szCs w:val="22"/>
          <w:lang w:val="en-US"/>
        </w:rPr>
        <w:t>.</w:t>
      </w:r>
    </w:p>
    <w:p w:rsidR="14C5F6DB" w:rsidP="14C5F6DB" w:rsidRDefault="14C5F6DB" w14:paraId="34CB9BD8" w14:textId="27D17995">
      <w:pPr>
        <w:spacing w:before="240" w:beforeAutospacing="off" w:after="240" w:afterAutospacing="off"/>
        <w:rPr>
          <w:rFonts w:ascii="Cambria" w:hAnsi="Cambria" w:eastAsia="Cambria" w:cs="Cambria"/>
          <w:noProof w:val="0"/>
          <w:sz w:val="22"/>
          <w:szCs w:val="22"/>
          <w:highlight w:val="yellow"/>
          <w:lang w:val="en-US"/>
        </w:rPr>
      </w:pPr>
    </w:p>
    <w:p w:rsidR="2F0509E9" w:rsidP="14C5F6DB" w:rsidRDefault="2F0509E9" w14:paraId="56666EED" w14:textId="5DDD3D1D">
      <w:pPr>
        <w:pStyle w:val="Standaard"/>
        <w:spacing w:before="240" w:beforeAutospacing="off" w:after="240" w:afterAutospacing="off"/>
        <w:rPr>
          <w:lang w:val="nl-NL"/>
        </w:rPr>
      </w:pPr>
      <w:r w:rsidR="2F0509E9">
        <w:drawing>
          <wp:inline wp14:editId="01C1CC2A" wp14:anchorId="72F90380">
            <wp:extent cx="4993577" cy="2909791"/>
            <wp:effectExtent l="0" t="0" r="0" b="0"/>
            <wp:docPr id="634216834" name="Afbeelding 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 name=""/>
                    <pic:cNvPicPr/>
                  </pic:nvPicPr>
                  <pic:blipFill>
                    <a:blip xmlns:r="http://schemas.openxmlformats.org/officeDocument/2006/relationships" r:embed="rId11"/>
                    <a:stretch>
                      <a:fillRect/>
                    </a:stretch>
                  </pic:blipFill>
                  <pic:spPr>
                    <a:xfrm rot="0">
                      <a:off x="0" y="0"/>
                      <a:ext cx="4993577" cy="2909791"/>
                    </a:xfrm>
                    <a:prstGeom prst="rect">
                      <a:avLst/>
                    </a:prstGeom>
                  </pic:spPr>
                </pic:pic>
              </a:graphicData>
            </a:graphic>
          </wp:inline>
        </w:drawing>
      </w:r>
    </w:p>
    <w:p w:rsidRPr="005E41EC" w:rsidR="005C3012" w:rsidP="3DB7600B" w:rsidRDefault="005E4771" w14:paraId="35312F75" w14:textId="3DD54657">
      <w:pPr/>
    </w:p>
    <w:p w:rsidRPr="005E41EC" w:rsidR="005C3012" w:rsidP="3DB7600B" w:rsidRDefault="005E4771" w14:paraId="75E10189" w14:textId="4B355698">
      <w:pPr>
        <w:rPr>
          <w:highlight w:val="yellow"/>
          <w:lang w:val="nl-NL"/>
        </w:rPr>
      </w:pPr>
      <w:r w:rsidRPr="005E41EC" w:rsidR="00712513">
        <w:rPr>
          <w:lang w:val="nl-NL"/>
        </w:rPr>
        <w:br/>
      </w:r>
    </w:p>
    <w:p w:rsidRPr="005E41EC" w:rsidR="005C3012" w:rsidRDefault="00712513" w14:paraId="5404E01A" w14:textId="4D1027CA">
      <w:pPr>
        <w:pStyle w:val="Kop1"/>
        <w:rPr>
          <w:lang w:val="nl-NL"/>
        </w:rPr>
      </w:pPr>
      <w:r w:rsidRPr="005E41EC">
        <w:rPr>
          <w:lang w:val="nl-NL"/>
        </w:rPr>
        <w:t>4. Onderwijsaanbod</w:t>
      </w:r>
    </w:p>
    <w:p w:rsidRPr="005E41EC" w:rsidR="005C3012" w:rsidRDefault="00AC6A89" w14:paraId="1DA4063A" w14:textId="393D11A1">
      <w:pPr>
        <w:rPr>
          <w:lang w:val="nl-NL"/>
        </w:rPr>
      </w:pPr>
      <w:r w:rsidRPr="005E41EC" w:rsidR="00712513">
        <w:rPr>
          <w:lang w:val="nl-NL"/>
        </w:rPr>
        <w:t>Op De Ridderhof bieden wij een breed en evenwichtig onderwijsprogramma waarin basisvaardigheden centraal staan: taal, lezen en rekenen vormen de kern van ons onderwijs. Daarnaast is er aandacht voor wereldoriëntatie, kunst &amp; cultuur, bewegingsonderwijs en sociaal-emotionele ontwikkeling.</w:t>
      </w:r>
      <w:r w:rsidRPr="005E41EC" w:rsidR="00712513">
        <w:rPr>
          <w:lang w:val="nl-NL"/>
        </w:rPr>
        <w:br/>
      </w:r>
      <w:r w:rsidRPr="005E41EC" w:rsidR="00712513">
        <w:rPr>
          <w:lang w:val="nl-NL"/>
        </w:rPr>
        <w:br/>
      </w:r>
      <w:r w:rsidRPr="005E41EC" w:rsidR="00712513">
        <w:rPr>
          <w:lang w:val="nl-NL"/>
        </w:rPr>
        <w:t>Wij werken met methodes die aansluiten bij de kerndoelen van het primair onderwijs en bij de actuele onderwijsontwikkelingen. Leerlingen krijgen instructie op maat: extra uitleg waar nodig, verrijking waar mogelijk.</w:t>
      </w:r>
      <w:r w:rsidRPr="005D0D01" w:rsidR="005D0D01">
        <w:rPr>
          <w:noProof/>
          <w:lang w:val="nl-NL"/>
        </w:rPr>
        <w:t xml:space="preserve"> </w:t>
      </w:r>
      <w:r w:rsidRPr="005E41EC" w:rsidR="00712513">
        <w:rPr>
          <w:lang w:val="nl-NL"/>
        </w:rPr>
        <w:br/>
      </w:r>
      <w:r w:rsidRPr="005E41EC" w:rsidR="00712513">
        <w:rPr>
          <w:lang w:val="nl-NL"/>
        </w:rPr>
        <w:br/>
      </w:r>
      <w:r w:rsidRPr="005E41EC" w:rsidR="00712513">
        <w:rPr>
          <w:lang w:val="nl-NL"/>
        </w:rPr>
        <w:t xml:space="preserve">Naast het reguliere programma besteden wij aandacht aan creatieve vakken, </w:t>
      </w:r>
      <w:r w:rsidR="00AC6A89">
        <w:rPr>
          <w:lang w:val="nl-NL"/>
        </w:rPr>
        <w:t>excursies</w:t>
      </w:r>
      <w:r w:rsidRPr="005E41EC" w:rsidR="00712513">
        <w:rPr>
          <w:lang w:val="nl-NL"/>
        </w:rPr>
        <w:t xml:space="preserve"> en thema’s die bijdragen aan brede ontwikkeling en nieuwsgierigheid.</w:t>
      </w:r>
      <w:r w:rsidR="00AC6A89">
        <w:rPr>
          <w:lang w:val="nl-NL"/>
        </w:rPr>
        <w:t xml:space="preserve"> </w:t>
      </w:r>
    </w:p>
    <w:p w:rsidR="14C5F6DB" w:rsidP="14C5F6DB" w:rsidRDefault="14C5F6DB" w14:paraId="696025D1" w14:textId="53B58CFD">
      <w:pPr>
        <w:pStyle w:val="Standaard"/>
      </w:pPr>
    </w:p>
    <w:p w:rsidR="50C9DABC" w:rsidP="14C5F6DB" w:rsidRDefault="50C9DABC" w14:paraId="6D41A459" w14:textId="1105BB4E">
      <w:pPr>
        <w:pStyle w:val="Kop2"/>
        <w:spacing w:before="299" w:beforeAutospacing="off" w:after="299" w:afterAutospacing="off"/>
      </w:pPr>
      <w:r w:rsidRPr="14C5F6DB" w:rsidR="50C9DABC">
        <w:rPr>
          <w:rFonts w:ascii="Cambria" w:hAnsi="Cambria" w:eastAsia="Cambria" w:cs="Cambria"/>
          <w:b w:val="1"/>
          <w:bCs w:val="1"/>
          <w:noProof w:val="0"/>
          <w:sz w:val="36"/>
          <w:szCs w:val="36"/>
          <w:lang w:val="nl-NL"/>
        </w:rPr>
        <w:t>5. Schooltijden en organisatie van de dag</w:t>
      </w:r>
    </w:p>
    <w:p w:rsidR="50C9DABC" w:rsidP="14C5F6DB" w:rsidRDefault="50C9DABC" w14:paraId="3DB95303" w14:textId="47369CEE">
      <w:pPr>
        <w:spacing w:before="240" w:beforeAutospacing="off" w:after="240" w:afterAutospacing="off"/>
      </w:pPr>
      <w:r w:rsidRPr="14C5F6DB" w:rsidR="50C9DABC">
        <w:rPr>
          <w:rFonts w:ascii="Cambria" w:hAnsi="Cambria" w:eastAsia="Cambria" w:cs="Cambria"/>
          <w:noProof w:val="0"/>
          <w:sz w:val="22"/>
          <w:szCs w:val="22"/>
          <w:lang w:val="nl-NL"/>
        </w:rPr>
        <w:t>De Ridderhof werkt met een continurooster. Dit betekent dat alle kinderen op school blijven tijdens de lunch en deze samen met hun leerkracht in een rustige, gezamenlijke sfeer nuttigen.</w:t>
      </w:r>
    </w:p>
    <w:p w:rsidR="50C9DABC" w:rsidP="14C5F6DB" w:rsidRDefault="50C9DABC" w14:paraId="087CD640" w14:textId="22C238DD">
      <w:pPr>
        <w:spacing w:before="240" w:beforeAutospacing="off" w:after="240" w:afterAutospacing="off"/>
      </w:pPr>
      <w:r w:rsidRPr="14C5F6DB" w:rsidR="50C9DABC">
        <w:rPr>
          <w:rFonts w:ascii="Cambria" w:hAnsi="Cambria" w:eastAsia="Cambria" w:cs="Cambria"/>
          <w:b w:val="1"/>
          <w:bCs w:val="1"/>
          <w:noProof w:val="0"/>
          <w:sz w:val="22"/>
          <w:szCs w:val="22"/>
          <w:lang w:val="nl-NL"/>
        </w:rPr>
        <w:t>Schooltijden</w:t>
      </w:r>
    </w:p>
    <w:p w:rsidR="50C9DABC" w:rsidP="14C5F6DB" w:rsidRDefault="50C9DABC" w14:paraId="0A3A9690" w14:textId="5CF868B9">
      <w:pPr>
        <w:pStyle w:val="Lijstalinea"/>
        <w:numPr>
          <w:ilvl w:val="0"/>
          <w:numId w:val="16"/>
        </w:numPr>
        <w:spacing w:before="240" w:beforeAutospacing="off" w:after="240" w:afterAutospacing="off"/>
        <w:rPr>
          <w:rFonts w:ascii="Cambria" w:hAnsi="Cambria" w:eastAsia="Cambria" w:cs="Cambria"/>
          <w:noProof w:val="0"/>
          <w:sz w:val="22"/>
          <w:szCs w:val="22"/>
          <w:lang w:val="nl-NL"/>
        </w:rPr>
      </w:pPr>
      <w:r w:rsidRPr="14C5F6DB" w:rsidR="50C9DABC">
        <w:rPr>
          <w:rFonts w:ascii="Cambria" w:hAnsi="Cambria" w:eastAsia="Cambria" w:cs="Cambria"/>
          <w:b w:val="1"/>
          <w:bCs w:val="1"/>
          <w:noProof w:val="0"/>
          <w:sz w:val="22"/>
          <w:szCs w:val="22"/>
          <w:lang w:val="nl-NL"/>
        </w:rPr>
        <w:t>Maandag t/m donderdag:</w:t>
      </w:r>
      <w:r w:rsidRPr="14C5F6DB" w:rsidR="50C9DABC">
        <w:rPr>
          <w:rFonts w:ascii="Cambria" w:hAnsi="Cambria" w:eastAsia="Cambria" w:cs="Cambria"/>
          <w:noProof w:val="0"/>
          <w:sz w:val="22"/>
          <w:szCs w:val="22"/>
          <w:lang w:val="nl-NL"/>
        </w:rPr>
        <w:t xml:space="preserve"> 08.15 – 14.15 uur</w:t>
      </w:r>
    </w:p>
    <w:p w:rsidR="50C9DABC" w:rsidP="14C5F6DB" w:rsidRDefault="50C9DABC" w14:paraId="24ED01BE" w14:textId="02B6E9D6">
      <w:pPr>
        <w:pStyle w:val="Lijstalinea"/>
        <w:numPr>
          <w:ilvl w:val="0"/>
          <w:numId w:val="16"/>
        </w:numPr>
        <w:spacing w:before="240" w:beforeAutospacing="off" w:after="240" w:afterAutospacing="off"/>
        <w:rPr>
          <w:rFonts w:ascii="Cambria" w:hAnsi="Cambria" w:eastAsia="Cambria" w:cs="Cambria"/>
          <w:noProof w:val="0"/>
          <w:sz w:val="22"/>
          <w:szCs w:val="22"/>
          <w:lang w:val="nl-NL"/>
        </w:rPr>
      </w:pPr>
      <w:r w:rsidRPr="14C5F6DB" w:rsidR="50C9DABC">
        <w:rPr>
          <w:rFonts w:ascii="Cambria" w:hAnsi="Cambria" w:eastAsia="Cambria" w:cs="Cambria"/>
          <w:b w:val="1"/>
          <w:bCs w:val="1"/>
          <w:noProof w:val="0"/>
          <w:sz w:val="22"/>
          <w:szCs w:val="22"/>
          <w:lang w:val="nl-NL"/>
        </w:rPr>
        <w:t>Vrijdag:</w:t>
      </w:r>
      <w:r w:rsidRPr="14C5F6DB" w:rsidR="50C9DABC">
        <w:rPr>
          <w:rFonts w:ascii="Cambria" w:hAnsi="Cambria" w:eastAsia="Cambria" w:cs="Cambria"/>
          <w:noProof w:val="0"/>
          <w:sz w:val="22"/>
          <w:szCs w:val="22"/>
          <w:lang w:val="nl-NL"/>
        </w:rPr>
        <w:t xml:space="preserve"> 08.15 – 12.15 uur</w:t>
      </w:r>
    </w:p>
    <w:p w:rsidR="50C9DABC" w:rsidP="14C5F6DB" w:rsidRDefault="50C9DABC" w14:paraId="63AE57B2" w14:textId="053F6EAF">
      <w:pPr>
        <w:spacing w:before="240" w:beforeAutospacing="off" w:after="240" w:afterAutospacing="off"/>
      </w:pPr>
      <w:r w:rsidRPr="14C5F6DB" w:rsidR="50C9DABC">
        <w:rPr>
          <w:rFonts w:ascii="Cambria" w:hAnsi="Cambria" w:eastAsia="Cambria" w:cs="Cambria"/>
          <w:noProof w:val="0"/>
          <w:sz w:val="22"/>
          <w:szCs w:val="22"/>
          <w:lang w:val="nl-NL"/>
        </w:rPr>
        <w:t xml:space="preserve">De deuren gaan om </w:t>
      </w:r>
      <w:r w:rsidRPr="14C5F6DB" w:rsidR="50C9DABC">
        <w:rPr>
          <w:rFonts w:ascii="Cambria" w:hAnsi="Cambria" w:eastAsia="Cambria" w:cs="Cambria"/>
          <w:b w:val="1"/>
          <w:bCs w:val="1"/>
          <w:noProof w:val="0"/>
          <w:sz w:val="22"/>
          <w:szCs w:val="22"/>
          <w:lang w:val="nl-NL"/>
        </w:rPr>
        <w:t>08.05 uur</w:t>
      </w:r>
      <w:r w:rsidRPr="14C5F6DB" w:rsidR="50C9DABC">
        <w:rPr>
          <w:rFonts w:ascii="Cambria" w:hAnsi="Cambria" w:eastAsia="Cambria" w:cs="Cambria"/>
          <w:noProof w:val="0"/>
          <w:sz w:val="22"/>
          <w:szCs w:val="22"/>
          <w:lang w:val="nl-NL"/>
        </w:rPr>
        <w:t xml:space="preserve"> open, zodat kinderen rustig kunnen binnenkomen en de dag samen met hun leerkracht kunnen starten. De schooldag eindigt om </w:t>
      </w:r>
      <w:r w:rsidRPr="14C5F6DB" w:rsidR="50C9DABC">
        <w:rPr>
          <w:rFonts w:ascii="Cambria" w:hAnsi="Cambria" w:eastAsia="Cambria" w:cs="Cambria"/>
          <w:b w:val="1"/>
          <w:bCs w:val="1"/>
          <w:noProof w:val="0"/>
          <w:sz w:val="22"/>
          <w:szCs w:val="22"/>
          <w:lang w:val="nl-NL"/>
        </w:rPr>
        <w:t>14.15 uur</w:t>
      </w:r>
      <w:r w:rsidRPr="14C5F6DB" w:rsidR="50C9DABC">
        <w:rPr>
          <w:rFonts w:ascii="Cambria" w:hAnsi="Cambria" w:eastAsia="Cambria" w:cs="Cambria"/>
          <w:noProof w:val="0"/>
          <w:sz w:val="22"/>
          <w:szCs w:val="22"/>
          <w:lang w:val="nl-NL"/>
        </w:rPr>
        <w:t xml:space="preserve"> voor alle groepen, en op vrijdag om </w:t>
      </w:r>
      <w:r w:rsidRPr="14C5F6DB" w:rsidR="50C9DABC">
        <w:rPr>
          <w:rFonts w:ascii="Cambria" w:hAnsi="Cambria" w:eastAsia="Cambria" w:cs="Cambria"/>
          <w:b w:val="1"/>
          <w:bCs w:val="1"/>
          <w:noProof w:val="0"/>
          <w:sz w:val="22"/>
          <w:szCs w:val="22"/>
          <w:lang w:val="nl-NL"/>
        </w:rPr>
        <w:t>12.15 uur</w:t>
      </w:r>
      <w:r w:rsidRPr="14C5F6DB" w:rsidR="50C9DABC">
        <w:rPr>
          <w:rFonts w:ascii="Cambria" w:hAnsi="Cambria" w:eastAsia="Cambria" w:cs="Cambria"/>
          <w:noProof w:val="0"/>
          <w:sz w:val="22"/>
          <w:szCs w:val="22"/>
          <w:lang w:val="nl-NL"/>
        </w:rPr>
        <w:t>.</w:t>
      </w:r>
    </w:p>
    <w:p w:rsidR="50C9DABC" w:rsidP="14C5F6DB" w:rsidRDefault="50C9DABC" w14:paraId="396A906D" w14:textId="66ED0957">
      <w:pPr>
        <w:spacing w:before="240" w:beforeAutospacing="off" w:after="240" w:afterAutospacing="off"/>
      </w:pPr>
      <w:r w:rsidRPr="14C5F6DB" w:rsidR="50C9DABC">
        <w:rPr>
          <w:rFonts w:ascii="Cambria" w:hAnsi="Cambria" w:eastAsia="Cambria" w:cs="Cambria"/>
          <w:noProof w:val="0"/>
          <w:sz w:val="22"/>
          <w:szCs w:val="22"/>
          <w:lang w:val="nl-NL"/>
        </w:rPr>
        <w:t>Tijdens de pauzes is er toezicht door het team. Opvang vóór en na schooltijd wordt verzorgd door onze vaste kinderopvangpartners.</w:t>
      </w:r>
    </w:p>
    <w:p w:rsidR="50C9DABC" w:rsidP="14C5F6DB" w:rsidRDefault="50C9DABC" w14:paraId="66AE2CC9" w14:textId="3C7EBA9C">
      <w:pPr>
        <w:pStyle w:val="Kop3"/>
        <w:spacing w:before="281" w:beforeAutospacing="off" w:after="281" w:afterAutospacing="off"/>
      </w:pPr>
      <w:r w:rsidRPr="14C5F6DB" w:rsidR="50C9DABC">
        <w:rPr>
          <w:rFonts w:ascii="Cambria" w:hAnsi="Cambria" w:eastAsia="Cambria" w:cs="Cambria"/>
          <w:b w:val="1"/>
          <w:bCs w:val="1"/>
          <w:noProof w:val="0"/>
          <w:sz w:val="28"/>
          <w:szCs w:val="28"/>
          <w:lang w:val="nl-NL"/>
        </w:rPr>
        <w:t>Mediatoren</w:t>
      </w:r>
    </w:p>
    <w:p w:rsidR="50C9DABC" w:rsidP="14C5F6DB" w:rsidRDefault="50C9DABC" w14:paraId="05524165" w14:textId="21A5C010">
      <w:pPr>
        <w:spacing w:before="240" w:beforeAutospacing="off" w:after="240" w:afterAutospacing="off"/>
      </w:pPr>
      <w:r w:rsidRPr="14C5F6DB" w:rsidR="50C9DABC">
        <w:rPr>
          <w:rFonts w:ascii="Cambria" w:hAnsi="Cambria" w:eastAsia="Cambria" w:cs="Cambria"/>
          <w:noProof w:val="0"/>
          <w:sz w:val="22"/>
          <w:szCs w:val="22"/>
          <w:lang w:val="nl-NL"/>
        </w:rPr>
        <w:t xml:space="preserve">Op De Ridderhof werken we met </w:t>
      </w:r>
      <w:r w:rsidRPr="14C5F6DB" w:rsidR="50C9DABC">
        <w:rPr>
          <w:rFonts w:ascii="Cambria" w:hAnsi="Cambria" w:eastAsia="Cambria" w:cs="Cambria"/>
          <w:b w:val="1"/>
          <w:bCs w:val="1"/>
          <w:noProof w:val="0"/>
          <w:sz w:val="22"/>
          <w:szCs w:val="22"/>
          <w:lang w:val="nl-NL"/>
        </w:rPr>
        <w:t>mediatoren</w:t>
      </w:r>
      <w:r w:rsidRPr="14C5F6DB" w:rsidR="50C9DABC">
        <w:rPr>
          <w:rFonts w:ascii="Cambria" w:hAnsi="Cambria" w:eastAsia="Cambria" w:cs="Cambria"/>
          <w:noProof w:val="0"/>
          <w:sz w:val="22"/>
          <w:szCs w:val="22"/>
          <w:lang w:val="nl-NL"/>
        </w:rPr>
        <w:t>, leerlingen die speciaal worden opgeleid om tijdens de pauzes mee toezicht te houden. Zij leren hoe zij volgens een vaste methodiek kinderen kunnen helpen bij het oplossen van kleine conflicten, hoe zij positief gedrag stimuleren en hoe zij bijdragen aan een veilige en fijne speelomgeving. Door hun rol leren zij verantwoordelijkheid te nemen en ontwikkelen zij belangrijke sociale vaardigheden. Samen met de leerkrachten zorgen zij voor rust, duidelijkheid en een prettige sfeer tijdens het buitenspelen.</w:t>
      </w:r>
    </w:p>
    <w:p w:rsidR="50C9DABC" w:rsidP="14C5F6DB" w:rsidRDefault="50C9DABC" w14:paraId="4E3A093A" w14:textId="757DBE17">
      <w:pPr>
        <w:pStyle w:val="Kop3"/>
        <w:spacing w:before="281" w:beforeAutospacing="off" w:after="281" w:afterAutospacing="off"/>
      </w:pPr>
      <w:r w:rsidRPr="14C5F6DB" w:rsidR="50C9DABC">
        <w:rPr>
          <w:rFonts w:ascii="Cambria" w:hAnsi="Cambria" w:eastAsia="Cambria" w:cs="Cambria"/>
          <w:b w:val="1"/>
          <w:bCs w:val="1"/>
          <w:noProof w:val="0"/>
          <w:sz w:val="28"/>
          <w:szCs w:val="28"/>
          <w:lang w:val="nl-NL"/>
        </w:rPr>
        <w:t>Ridderraad</w:t>
      </w:r>
    </w:p>
    <w:p w:rsidR="50C9DABC" w:rsidP="14C5F6DB" w:rsidRDefault="50C9DABC" w14:paraId="02513672" w14:textId="57DDB5AF">
      <w:pPr>
        <w:spacing w:before="240" w:beforeAutospacing="off" w:after="240" w:afterAutospacing="off"/>
      </w:pPr>
      <w:r w:rsidRPr="14C5F6DB" w:rsidR="50C9DABC">
        <w:rPr>
          <w:rFonts w:ascii="Cambria" w:hAnsi="Cambria" w:eastAsia="Cambria" w:cs="Cambria"/>
          <w:noProof w:val="0"/>
          <w:sz w:val="22"/>
          <w:szCs w:val="22"/>
          <w:lang w:val="nl-NL"/>
        </w:rPr>
        <w:t xml:space="preserve">Onze school heeft een actieve </w:t>
      </w:r>
      <w:r w:rsidRPr="14C5F6DB" w:rsidR="50C9DABC">
        <w:rPr>
          <w:rFonts w:ascii="Cambria" w:hAnsi="Cambria" w:eastAsia="Cambria" w:cs="Cambria"/>
          <w:b w:val="1"/>
          <w:bCs w:val="1"/>
          <w:noProof w:val="0"/>
          <w:sz w:val="22"/>
          <w:szCs w:val="22"/>
          <w:lang w:val="nl-NL"/>
        </w:rPr>
        <w:t>Ridderraad</w:t>
      </w:r>
      <w:r w:rsidRPr="14C5F6DB" w:rsidR="50C9DABC">
        <w:rPr>
          <w:rFonts w:ascii="Cambria" w:hAnsi="Cambria" w:eastAsia="Cambria" w:cs="Cambria"/>
          <w:noProof w:val="0"/>
          <w:sz w:val="22"/>
          <w:szCs w:val="22"/>
          <w:lang w:val="nl-NL"/>
        </w:rPr>
        <w:t>, de leerlingenraad van De Ridderhof. De Ridderraad denkt mee over schoolbeleid, bespreekt ideeën vanuit de groepen en zorgt dat de stem van leerlingen gehoord wordt. Zij hebben een waardevolle rol in het verbeteren van de school. Een mooi voorbeeld hiervan is het plaatsen van het hek naast het voetbalveld, op initiatief van de Ridderraad, zodat er geen ballen meer in de sloot rollen. De betrokkenheid van onze leerlingen draagt zichtbaar bij aan een veilige en prettige schoolomgeving.</w:t>
      </w:r>
    </w:p>
    <w:p w:rsidR="58EA1A48" w:rsidP="14C5F6DB" w:rsidRDefault="58EA1A48" w14:paraId="43BB5149" w14:textId="5EB7311E">
      <w:pPr>
        <w:pStyle w:val="Standaard"/>
        <w:spacing w:before="240" w:beforeAutospacing="off" w:after="240" w:afterAutospacing="off"/>
      </w:pPr>
      <w:r w:rsidR="58EA1A48">
        <w:drawing>
          <wp:inline wp14:editId="2E6A1211" wp14:anchorId="0490FCCA">
            <wp:extent cx="5486400" cy="3657600"/>
            <wp:effectExtent l="0" t="0" r="0" b="0"/>
            <wp:docPr id="6417250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48972586" name="Picture 348972586"/>
                    <pic:cNvPicPr/>
                  </pic:nvPicPr>
                  <pic:blipFill>
                    <a:blip xmlns:r="http://schemas.openxmlformats.org/officeDocument/2006/relationships" r:embed="rId1334997617">
                      <a:extLst>
                        <a:ext uri="{28A0092B-C50C-407E-A947-70E740481C1C}">
                          <a14:useLocalDpi xmlns:a14="http://schemas.microsoft.com/office/drawing/2010/main"/>
                        </a:ext>
                      </a:extLst>
                    </a:blip>
                    <a:stretch>
                      <a:fillRect/>
                    </a:stretch>
                  </pic:blipFill>
                  <pic:spPr>
                    <a:xfrm>
                      <a:off x="0" y="0"/>
                      <a:ext cx="5486400" cy="3657600"/>
                    </a:xfrm>
                    <a:prstGeom prst="rect">
                      <a:avLst/>
                    </a:prstGeom>
                  </pic:spPr>
                </pic:pic>
              </a:graphicData>
            </a:graphic>
          </wp:inline>
        </w:drawing>
      </w:r>
    </w:p>
    <w:p w:rsidRPr="005E41EC" w:rsidR="005C3012" w:rsidP="14C5F6DB" w:rsidRDefault="00712513" w14:paraId="0C3C706A" w14:textId="50F6A056">
      <w:pPr>
        <w:pStyle w:val="Kop1"/>
        <w:rPr>
          <w:highlight w:val="yellow"/>
          <w:lang w:val="nl-NL"/>
        </w:rPr>
      </w:pPr>
      <w:r w:rsidRPr="14C5F6DB" w:rsidR="00712513">
        <w:rPr>
          <w:lang w:val="nl-NL"/>
        </w:rPr>
        <w:t>6. Regels en afspraken</w:t>
      </w:r>
    </w:p>
    <w:p w:rsidRPr="005E41EC" w:rsidR="005C3012" w:rsidP="14C5F6DB" w:rsidRDefault="00973B05" w14:paraId="2EF6CA42" w14:textId="553D7263">
      <w:pPr>
        <w:spacing w:before="240" w:beforeAutospacing="off" w:after="240" w:afterAutospacing="off"/>
        <w:rPr>
          <w:rFonts w:ascii="Cambria" w:hAnsi="Cambria" w:eastAsia="Cambria" w:cs="Cambria"/>
          <w:noProof w:val="0"/>
          <w:sz w:val="22"/>
          <w:szCs w:val="22"/>
          <w:lang w:val="nl-NL"/>
        </w:rPr>
      </w:pPr>
      <w:r w:rsidRPr="005E41EC" w:rsidR="00712513">
        <w:rPr>
          <w:lang w:val="nl-NL"/>
        </w:rPr>
        <w:t>Een fijne school zijn we samen. Daarom gelden er duidelijke regels</w:t>
      </w:r>
      <w:r w:rsidR="002D747F">
        <w:rPr>
          <w:lang w:val="nl-NL"/>
        </w:rPr>
        <w:t xml:space="preserve">, ‘de Gouden Regels’, </w:t>
      </w:r>
      <w:r w:rsidRPr="005E41EC" w:rsidR="00712513">
        <w:rPr>
          <w:lang w:val="nl-NL"/>
        </w:rPr>
        <w:t>die zorgen voor rust, structuur en een prettige sfeer.</w:t>
      </w:r>
      <w:r w:rsidRPr="005E41EC" w:rsidR="00712513">
        <w:rPr>
          <w:lang w:val="nl-NL"/>
        </w:rPr>
        <w:br/>
      </w:r>
      <w:r w:rsidRPr="005E41EC" w:rsidR="00712513">
        <w:rPr>
          <w:lang w:val="nl-NL"/>
        </w:rPr>
        <w:br/>
      </w:r>
      <w:r w:rsidRPr="005E41EC" w:rsidR="00712513">
        <w:rPr>
          <w:lang w:val="nl-NL"/>
        </w:rPr>
        <w:t xml:space="preserve">Onze </w:t>
      </w:r>
      <w:r w:rsidR="002D747F">
        <w:rPr>
          <w:lang w:val="nl-NL"/>
        </w:rPr>
        <w:t>Gouden Regels</w:t>
      </w:r>
      <w:r w:rsidRPr="005E41EC" w:rsidR="00712513">
        <w:rPr>
          <w:lang w:val="nl-NL"/>
        </w:rPr>
        <w:t>:</w:t>
      </w:r>
      <w:r w:rsidRPr="003712B4" w:rsidR="00973B05">
        <w:rPr>
          <w:noProof/>
          <w:lang w:val="nl-NL"/>
        </w:rPr>
        <w:t xml:space="preserve"> </w:t>
      </w:r>
      <w:r w:rsidRPr="005E41EC" w:rsidR="00712513">
        <w:rPr>
          <w:lang w:val="nl-NL"/>
        </w:rPr>
        <w:br/>
      </w:r>
      <w:r w:rsidRPr="005E41EC" w:rsidR="00712513">
        <w:rPr>
          <w:lang w:val="nl-NL"/>
        </w:rPr>
        <w:t>1. We gaan respectvol met elkaar om.</w:t>
      </w:r>
      <w:r w:rsidRPr="005E41EC" w:rsidR="00712513">
        <w:rPr>
          <w:lang w:val="nl-NL"/>
        </w:rPr>
        <w:br/>
      </w:r>
      <w:r w:rsidRPr="005E41EC" w:rsidR="00712513">
        <w:rPr>
          <w:lang w:val="nl-NL"/>
        </w:rPr>
        <w:t>2. We zorgen voor onze spullen en de schoolomgeving.</w:t>
      </w:r>
      <w:r w:rsidRPr="005E41EC" w:rsidR="00712513">
        <w:rPr>
          <w:lang w:val="nl-NL"/>
        </w:rPr>
        <w:br/>
      </w:r>
      <w:r w:rsidRPr="005E41EC" w:rsidR="00712513">
        <w:rPr>
          <w:lang w:val="nl-NL"/>
        </w:rPr>
        <w:t>3. We luisteren naar elkaar en wachten op onze beurt.</w:t>
      </w:r>
      <w:r w:rsidRPr="005E41EC" w:rsidR="00712513">
        <w:rPr>
          <w:lang w:val="nl-NL"/>
        </w:rPr>
        <w:br/>
      </w:r>
      <w:r w:rsidRPr="005E41EC" w:rsidR="00712513">
        <w:rPr>
          <w:lang w:val="nl-NL"/>
        </w:rPr>
        <w:t>4. We lossen conflicten samen op.</w:t>
      </w:r>
      <w:r w:rsidRPr="005E41EC" w:rsidR="00712513">
        <w:rPr>
          <w:lang w:val="nl-NL"/>
        </w:rPr>
        <w:br/>
      </w:r>
      <w:r w:rsidRPr="005E41EC" w:rsidR="00712513">
        <w:rPr>
          <w:lang w:val="nl-NL"/>
        </w:rPr>
        <w:t>5. We doen allemaal mee en helpen elkaar.</w:t>
      </w:r>
      <w:r w:rsidRPr="005E41EC" w:rsidR="00712513">
        <w:rPr>
          <w:lang w:val="nl-NL"/>
        </w:rPr>
        <w:br/>
      </w:r>
      <w:r w:rsidRPr="005E41EC" w:rsidR="00712513">
        <w:rPr>
          <w:lang w:val="nl-NL"/>
        </w:rPr>
        <w:br/>
      </w:r>
      <w:r w:rsidRPr="005E41EC" w:rsidR="00712513">
        <w:rPr>
          <w:lang w:val="nl-NL"/>
        </w:rPr>
        <w:t>De regels worden besproken in de klas</w:t>
      </w:r>
      <w:r w:rsidR="002D747F">
        <w:rPr>
          <w:lang w:val="nl-NL"/>
        </w:rPr>
        <w:t xml:space="preserve">, zijn de basis voor onze Vreedzame school lessen </w:t>
      </w:r>
      <w:r w:rsidRPr="005E41EC" w:rsidR="00712513">
        <w:rPr>
          <w:lang w:val="nl-NL"/>
        </w:rPr>
        <w:t>en zijn onderdeel van ons gedragsprotocol en antipestbeleid.</w:t>
      </w:r>
      <w:r w:rsidRPr="14C5F6DB" w:rsidR="7B858808">
        <w:rPr>
          <w:rFonts w:ascii="Cambria" w:hAnsi="Cambria" w:eastAsia="Cambria" w:cs="Cambria"/>
          <w:noProof w:val="0"/>
          <w:sz w:val="22"/>
          <w:szCs w:val="22"/>
          <w:lang w:val="nl-NL"/>
        </w:rPr>
        <w:t xml:space="preserve"> </w:t>
      </w:r>
    </w:p>
    <w:p w:rsidRPr="005E41EC" w:rsidR="005C3012" w:rsidRDefault="00973B05" w14:paraId="7752A208" w14:textId="739D6AFF">
      <w:pPr/>
    </w:p>
    <w:p w:rsidRPr="005E41EC" w:rsidR="005C3012" w:rsidP="14C5F6DB" w:rsidRDefault="00973B05" w14:paraId="3C0BDB59" w14:textId="728F68A8">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Ondersteuningsaanbod De Ridderhof</w:t>
      </w:r>
    </w:p>
    <w:p w:rsidRPr="005E41EC" w:rsidR="005C3012" w:rsidP="14C5F6DB" w:rsidRDefault="00973B05" w14:paraId="5F8EF7E7" w14:textId="3FF80DFA">
      <w:pPr>
        <w:pStyle w:val="Kop3"/>
        <w:spacing w:before="281" w:beforeAutospacing="off" w:after="281"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Praktische informatie</w:t>
      </w:r>
    </w:p>
    <w:p w:rsidRPr="005E41EC" w:rsidR="005C3012" w:rsidP="14C5F6DB" w:rsidRDefault="00973B05" w14:paraId="3A48E16E" w14:textId="0D4D6D21">
      <w:pPr>
        <w:pStyle w:val="Lijstalinea"/>
        <w:numPr>
          <w:ilvl w:val="0"/>
          <w:numId w:val="18"/>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noProof w:val="0"/>
          <w:sz w:val="22"/>
          <w:szCs w:val="22"/>
          <w:lang w:val="nl-NL"/>
        </w:rPr>
        <w:t xml:space="preserve">Aantal leerlingen: </w:t>
      </w:r>
      <w:r w:rsidRPr="14C5F6DB" w:rsidR="7B858808">
        <w:rPr>
          <w:rFonts w:ascii="Cambria" w:hAnsi="Cambria" w:eastAsia="Cambria" w:cs="Cambria"/>
          <w:b w:val="1"/>
          <w:bCs w:val="1"/>
          <w:noProof w:val="0"/>
          <w:sz w:val="22"/>
          <w:szCs w:val="22"/>
          <w:lang w:val="nl-NL"/>
        </w:rPr>
        <w:t>352</w:t>
      </w:r>
    </w:p>
    <w:p w:rsidRPr="005E41EC" w:rsidR="005C3012" w:rsidP="14C5F6DB" w:rsidRDefault="00973B05" w14:paraId="421CE03C" w14:textId="0AC62D12">
      <w:pPr>
        <w:pStyle w:val="Lijstalinea"/>
        <w:numPr>
          <w:ilvl w:val="0"/>
          <w:numId w:val="18"/>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noProof w:val="0"/>
          <w:sz w:val="22"/>
          <w:szCs w:val="22"/>
          <w:lang w:val="nl-NL"/>
        </w:rPr>
        <w:t xml:space="preserve">Plaats: </w:t>
      </w:r>
      <w:r w:rsidRPr="14C5F6DB" w:rsidR="7B858808">
        <w:rPr>
          <w:rFonts w:ascii="Cambria" w:hAnsi="Cambria" w:eastAsia="Cambria" w:cs="Cambria"/>
          <w:b w:val="1"/>
          <w:bCs w:val="1"/>
          <w:noProof w:val="0"/>
          <w:sz w:val="22"/>
          <w:szCs w:val="22"/>
          <w:lang w:val="nl-NL"/>
        </w:rPr>
        <w:t>Utrecht</w:t>
      </w:r>
    </w:p>
    <w:p w:rsidRPr="005E41EC" w:rsidR="005C3012" w:rsidP="14C5F6DB" w:rsidRDefault="00973B05" w14:paraId="197B3E6E" w14:textId="0C7ADB90">
      <w:pPr>
        <w:pStyle w:val="Lijstalinea"/>
        <w:numPr>
          <w:ilvl w:val="0"/>
          <w:numId w:val="18"/>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noProof w:val="0"/>
          <w:sz w:val="22"/>
          <w:szCs w:val="22"/>
          <w:lang w:val="nl-NL"/>
        </w:rPr>
        <w:t xml:space="preserve">Niveau: </w:t>
      </w:r>
      <w:r w:rsidRPr="14C5F6DB" w:rsidR="7B858808">
        <w:rPr>
          <w:rFonts w:ascii="Cambria" w:hAnsi="Cambria" w:eastAsia="Cambria" w:cs="Cambria"/>
          <w:b w:val="1"/>
          <w:bCs w:val="1"/>
          <w:noProof w:val="0"/>
          <w:sz w:val="22"/>
          <w:szCs w:val="22"/>
          <w:lang w:val="nl-NL"/>
        </w:rPr>
        <w:t>Regulier primair onderwijs</w:t>
      </w:r>
    </w:p>
    <w:p w:rsidRPr="005E41EC" w:rsidR="005C3012" w:rsidP="14C5F6DB" w:rsidRDefault="00973B05" w14:paraId="0E31E3F9" w14:textId="67AAE16A">
      <w:pPr>
        <w:pStyle w:val="Lijstalinea"/>
        <w:numPr>
          <w:ilvl w:val="0"/>
          <w:numId w:val="18"/>
        </w:numPr>
        <w:spacing w:before="240" w:beforeAutospacing="off" w:after="240" w:afterAutospacing="off"/>
        <w:rPr>
          <w:rFonts w:ascii="Cambria" w:hAnsi="Cambria" w:eastAsia="Cambria" w:cs="Cambria"/>
          <w:i w:val="1"/>
          <w:iCs w:val="1"/>
          <w:noProof w:val="0"/>
          <w:sz w:val="22"/>
          <w:szCs w:val="22"/>
          <w:lang w:val="nl-NL"/>
        </w:rPr>
      </w:pPr>
      <w:r w:rsidRPr="14C5F6DB" w:rsidR="7B858808">
        <w:rPr>
          <w:rFonts w:ascii="Cambria" w:hAnsi="Cambria" w:eastAsia="Cambria" w:cs="Cambria"/>
          <w:noProof w:val="0"/>
          <w:sz w:val="22"/>
          <w:szCs w:val="22"/>
          <w:lang w:val="nl-NL"/>
        </w:rPr>
        <w:t xml:space="preserve">Meer informatie: </w:t>
      </w:r>
      <w:r w:rsidRPr="14C5F6DB" w:rsidR="7B858808">
        <w:rPr>
          <w:rFonts w:ascii="Cambria" w:hAnsi="Cambria" w:eastAsia="Cambria" w:cs="Cambria"/>
          <w:i w:val="1"/>
          <w:iCs w:val="1"/>
          <w:noProof w:val="0"/>
          <w:sz w:val="22"/>
          <w:szCs w:val="22"/>
          <w:lang w:val="nl-NL"/>
        </w:rPr>
        <w:t>Welkom bij basisschool De Ridderhof</w:t>
      </w:r>
    </w:p>
    <w:p w:rsidRPr="005E41EC" w:rsidR="005C3012" w:rsidP="14C5F6DB" w:rsidRDefault="00973B05" w14:paraId="50E1007C" w14:textId="76731A7D">
      <w:pPr>
        <w:pStyle w:val="Standaard"/>
      </w:pPr>
      <w:r w:rsidR="01362BC5">
        <w:drawing>
          <wp:inline wp14:editId="33CF0ABE" wp14:anchorId="46518291">
            <wp:extent cx="5486400" cy="4114800"/>
            <wp:effectExtent l="0" t="0" r="0" b="0"/>
            <wp:docPr id="11468970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46897047" name="Picture 1146897047"/>
                    <pic:cNvPicPr/>
                  </pic:nvPicPr>
                  <pic:blipFill>
                    <a:blip xmlns:r="http://schemas.openxmlformats.org/officeDocument/2006/relationships" r:embed="rId184615796">
                      <a:extLst>
                        <a:ext uri="{28A0092B-C50C-407E-A947-70E740481C1C}">
                          <a14:useLocalDpi xmlns:a14="http://schemas.microsoft.com/office/drawing/2010/main"/>
                        </a:ext>
                      </a:extLst>
                    </a:blip>
                    <a:stretch>
                      <a:fillRect/>
                    </a:stretch>
                  </pic:blipFill>
                  <pic:spPr>
                    <a:xfrm>
                      <a:off x="0" y="0"/>
                      <a:ext cx="5486400" cy="4114800"/>
                    </a:xfrm>
                    <a:prstGeom prst="rect">
                      <a:avLst/>
                    </a:prstGeom>
                  </pic:spPr>
                </pic:pic>
              </a:graphicData>
            </a:graphic>
          </wp:inline>
        </w:drawing>
      </w:r>
    </w:p>
    <w:p w:rsidRPr="005E41EC" w:rsidR="005C3012" w:rsidP="14C5F6DB" w:rsidRDefault="00973B05" w14:paraId="624A0DAF" w14:textId="30D5D32B">
      <w:pPr>
        <w:pStyle w:val="Kop1"/>
        <w:numPr>
          <w:ilvl w:val="0"/>
          <w:numId w:val="32"/>
        </w:numPr>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Basisondersteuning</w:t>
      </w:r>
    </w:p>
    <w:p w:rsidRPr="005E41EC" w:rsidR="005C3012" w:rsidP="14C5F6DB" w:rsidRDefault="00973B05" w14:paraId="34AEE16C" w14:textId="17BE2B53">
      <w:pPr>
        <w:spacing w:before="240" w:beforeAutospacing="off" w:after="240" w:afterAutospacing="off"/>
      </w:pPr>
      <w:r w:rsidRPr="14C5F6DB" w:rsidR="7B858808">
        <w:rPr>
          <w:rFonts w:ascii="Cambria" w:hAnsi="Cambria" w:eastAsia="Cambria" w:cs="Cambria"/>
          <w:noProof w:val="0"/>
          <w:sz w:val="22"/>
          <w:szCs w:val="22"/>
          <w:lang w:val="nl-NL"/>
        </w:rPr>
        <w:t xml:space="preserve">Op De Ridderhof krijgt iedere leerling goed, doelgericht en gestructureerd onderwijs. Onze basisondersteuning sluit aan bij het </w:t>
      </w:r>
      <w:r w:rsidRPr="14C5F6DB" w:rsidR="7B858808">
        <w:rPr>
          <w:rFonts w:ascii="Cambria" w:hAnsi="Cambria" w:eastAsia="Cambria" w:cs="Cambria"/>
          <w:b w:val="1"/>
          <w:bCs w:val="1"/>
          <w:noProof w:val="0"/>
          <w:sz w:val="22"/>
          <w:szCs w:val="22"/>
          <w:lang w:val="nl-NL"/>
        </w:rPr>
        <w:t>Ondersteuningsplan van SWV Utrecht PO</w:t>
      </w:r>
      <w:r w:rsidRPr="14C5F6DB" w:rsidR="7B858808">
        <w:rPr>
          <w:rFonts w:ascii="Cambria" w:hAnsi="Cambria" w:eastAsia="Cambria" w:cs="Cambria"/>
          <w:noProof w:val="0"/>
          <w:sz w:val="22"/>
          <w:szCs w:val="22"/>
          <w:lang w:val="nl-NL"/>
        </w:rPr>
        <w:t>. Ouders en leerlingen kunnen dit plan raadplegen via SWV Utrecht PO.</w:t>
      </w:r>
    </w:p>
    <w:p w:rsidRPr="005E41EC" w:rsidR="005C3012" w:rsidP="14C5F6DB" w:rsidRDefault="00973B05" w14:paraId="2617226C" w14:textId="2A8EC49E">
      <w:pPr>
        <w:spacing w:before="240" w:beforeAutospacing="off" w:after="240" w:afterAutospacing="off"/>
      </w:pPr>
      <w:r w:rsidRPr="14C5F6DB" w:rsidR="7B858808">
        <w:rPr>
          <w:rFonts w:ascii="Cambria" w:hAnsi="Cambria" w:eastAsia="Cambria" w:cs="Cambria"/>
          <w:noProof w:val="0"/>
          <w:sz w:val="22"/>
          <w:szCs w:val="22"/>
          <w:lang w:val="nl-NL"/>
        </w:rPr>
        <w:t>Binnen de school is deskundigheid aanwezig op het gebied van lees- en spellingsproblemen, dyslexie, hoogbegaafdheid, taak-/werkhouding en gedrag. Daarnaast werken we met gedrags- en veiligheidsprotocollen die in de hele school gelden.</w:t>
      </w:r>
    </w:p>
    <w:p w:rsidRPr="005E41EC" w:rsidR="005C3012" w:rsidP="14C5F6DB" w:rsidRDefault="00973B05" w14:paraId="3257567B" w14:textId="7D34072D">
      <w:pPr>
        <w:pStyle w:val="Kop3"/>
        <w:spacing w:before="281" w:beforeAutospacing="off" w:after="281"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1.1 Wat verstaan wij onder basisondersteuning?</w:t>
      </w:r>
    </w:p>
    <w:p w:rsidRPr="005E41EC" w:rsidR="005C3012" w:rsidP="14C5F6DB" w:rsidRDefault="00973B05" w14:paraId="161A219C" w14:textId="304036E9">
      <w:pPr>
        <w:spacing w:before="240" w:beforeAutospacing="off" w:after="240" w:afterAutospacing="off"/>
      </w:pPr>
      <w:r w:rsidRPr="14C5F6DB" w:rsidR="7B858808">
        <w:rPr>
          <w:rFonts w:ascii="Cambria" w:hAnsi="Cambria" w:eastAsia="Cambria" w:cs="Cambria"/>
          <w:noProof w:val="0"/>
          <w:sz w:val="22"/>
          <w:szCs w:val="22"/>
          <w:lang w:val="nl-NL"/>
        </w:rPr>
        <w:t>Wij willen dat alle kinderen zich veilig, gezien en gewaardeerd voelen. De basisondersteuning op De Ridderhof bestaat uit:</w:t>
      </w:r>
    </w:p>
    <w:p w:rsidRPr="005E41EC" w:rsidR="005C3012" w:rsidP="14C5F6DB" w:rsidRDefault="00973B05" w14:paraId="55C2B191" w14:textId="2C47E1D5">
      <w:pPr>
        <w:pStyle w:val="Kop4"/>
        <w:spacing w:before="319" w:beforeAutospacing="off" w:after="319" w:afterAutospacing="off"/>
      </w:pPr>
      <w:r w:rsidRPr="14C5F6DB" w:rsidR="7B858808">
        <w:rPr>
          <w:rFonts w:ascii="Cambria" w:hAnsi="Cambria" w:eastAsia="Cambria" w:cs="Cambria"/>
          <w:b w:val="1"/>
          <w:bCs w:val="1"/>
          <w:noProof w:val="0"/>
          <w:sz w:val="24"/>
          <w:szCs w:val="24"/>
          <w:lang w:val="nl-NL"/>
        </w:rPr>
        <w:t>Effectief en zorgvuldig onderwijs</w:t>
      </w:r>
    </w:p>
    <w:p w:rsidRPr="005E41EC" w:rsidR="005C3012" w:rsidP="14C5F6DB" w:rsidRDefault="00973B05" w14:paraId="54B64571" w14:textId="4DAEC924">
      <w:pPr>
        <w:pStyle w:val="Lijstalinea"/>
        <w:numPr>
          <w:ilvl w:val="0"/>
          <w:numId w:val="1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We werken met </w:t>
      </w:r>
      <w:r w:rsidRPr="14C5F6DB" w:rsidR="7B858808">
        <w:rPr>
          <w:rFonts w:ascii="Cambria" w:hAnsi="Cambria" w:eastAsia="Cambria" w:cs="Cambria"/>
          <w:b w:val="1"/>
          <w:bCs w:val="1"/>
          <w:noProof w:val="0"/>
          <w:sz w:val="22"/>
          <w:szCs w:val="22"/>
          <w:lang w:val="nl-NL"/>
        </w:rPr>
        <w:t>expliciete directe instructie (EDI)</w:t>
      </w:r>
      <w:r w:rsidRPr="14C5F6DB" w:rsidR="7B858808">
        <w:rPr>
          <w:rFonts w:ascii="Cambria" w:hAnsi="Cambria" w:eastAsia="Cambria" w:cs="Cambria"/>
          <w:noProof w:val="0"/>
          <w:sz w:val="22"/>
          <w:szCs w:val="22"/>
          <w:lang w:val="nl-NL"/>
        </w:rPr>
        <w:t>. Door een vaste, duidelijke lesstructuur weten kinderen wat ze leren, waarom ze dat leren en hoe ze succes kunnen behalen.</w:t>
      </w:r>
    </w:p>
    <w:p w:rsidRPr="005E41EC" w:rsidR="005C3012" w:rsidP="14C5F6DB" w:rsidRDefault="00973B05" w14:paraId="72C1E73C" w14:textId="60BD7A1C">
      <w:pPr>
        <w:pStyle w:val="Lijstalinea"/>
        <w:numPr>
          <w:ilvl w:val="0"/>
          <w:numId w:val="1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Ons onderwijs op het gebied van </w:t>
      </w:r>
      <w:r w:rsidRPr="14C5F6DB" w:rsidR="7B858808">
        <w:rPr>
          <w:rFonts w:ascii="Cambria" w:hAnsi="Cambria" w:eastAsia="Cambria" w:cs="Cambria"/>
          <w:b w:val="1"/>
          <w:bCs w:val="1"/>
          <w:noProof w:val="0"/>
          <w:sz w:val="22"/>
          <w:szCs w:val="22"/>
          <w:lang w:val="nl-NL"/>
        </w:rPr>
        <w:t>basisvaardigheden</w:t>
      </w:r>
      <w:r w:rsidRPr="14C5F6DB" w:rsidR="7B858808">
        <w:rPr>
          <w:rFonts w:ascii="Cambria" w:hAnsi="Cambria" w:eastAsia="Cambria" w:cs="Cambria"/>
          <w:noProof w:val="0"/>
          <w:sz w:val="22"/>
          <w:szCs w:val="22"/>
          <w:lang w:val="nl-NL"/>
        </w:rPr>
        <w:t xml:space="preserve"> (taal, lezen, rekenen en burgerschap) is doelgericht en samenhangend.</w:t>
      </w:r>
    </w:p>
    <w:p w:rsidRPr="005E41EC" w:rsidR="005C3012" w:rsidP="14C5F6DB" w:rsidRDefault="00973B05" w14:paraId="1351D2F4" w14:textId="6B705E41">
      <w:pPr>
        <w:pStyle w:val="Kop4"/>
        <w:spacing w:before="319" w:beforeAutospacing="off" w:after="319" w:afterAutospacing="off"/>
      </w:pPr>
      <w:r w:rsidRPr="14C5F6DB" w:rsidR="7B858808">
        <w:rPr>
          <w:rFonts w:ascii="Cambria" w:hAnsi="Cambria" w:eastAsia="Cambria" w:cs="Cambria"/>
          <w:b w:val="1"/>
          <w:bCs w:val="1"/>
          <w:noProof w:val="0"/>
          <w:sz w:val="24"/>
          <w:szCs w:val="24"/>
          <w:lang w:val="nl-NL"/>
        </w:rPr>
        <w:t>Planmatig en handelingsgericht werken</w:t>
      </w:r>
    </w:p>
    <w:p w:rsidRPr="005E41EC" w:rsidR="005C3012" w:rsidP="14C5F6DB" w:rsidRDefault="00973B05" w14:paraId="3072DB10" w14:textId="3594025C">
      <w:pPr>
        <w:pStyle w:val="Lijstalinea"/>
        <w:numPr>
          <w:ilvl w:val="0"/>
          <w:numId w:val="2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Onze kwaliteitscoördinatoren (KC’ers) voeren lesbezoeken, analyseren resultaten en bespreken met leerkrachten wat leerlingen nodig hebben.</w:t>
      </w:r>
    </w:p>
    <w:p w:rsidRPr="005E41EC" w:rsidR="005C3012" w:rsidP="14C5F6DB" w:rsidRDefault="00973B05" w14:paraId="257F3CD3" w14:textId="73FBE77F">
      <w:pPr>
        <w:pStyle w:val="Lijstalinea"/>
        <w:numPr>
          <w:ilvl w:val="0"/>
          <w:numId w:val="2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We werken volgens de </w:t>
      </w:r>
      <w:r w:rsidRPr="14C5F6DB" w:rsidR="7B858808">
        <w:rPr>
          <w:rFonts w:ascii="Cambria" w:hAnsi="Cambria" w:eastAsia="Cambria" w:cs="Cambria"/>
          <w:b w:val="1"/>
          <w:bCs w:val="1"/>
          <w:noProof w:val="0"/>
          <w:sz w:val="22"/>
          <w:szCs w:val="22"/>
          <w:lang w:val="nl-NL"/>
        </w:rPr>
        <w:t>PDCA-cyclus</w:t>
      </w:r>
      <w:r w:rsidRPr="14C5F6DB" w:rsidR="7B858808">
        <w:rPr>
          <w:rFonts w:ascii="Cambria" w:hAnsi="Cambria" w:eastAsia="Cambria" w:cs="Cambria"/>
          <w:noProof w:val="0"/>
          <w:sz w:val="22"/>
          <w:szCs w:val="22"/>
          <w:lang w:val="nl-NL"/>
        </w:rPr>
        <w:t xml:space="preserve"> (Plan–Do–Check–Act): voorbereiden, uitvoeren, evalueren en bijstellen.</w:t>
      </w:r>
    </w:p>
    <w:p w:rsidRPr="005E41EC" w:rsidR="005C3012" w:rsidP="14C5F6DB" w:rsidRDefault="00973B05" w14:paraId="5CE25B77" w14:textId="2666DE7C">
      <w:pPr>
        <w:pStyle w:val="Lijstalinea"/>
        <w:numPr>
          <w:ilvl w:val="0"/>
          <w:numId w:val="2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De leerkracht werkt met </w:t>
      </w:r>
      <w:r w:rsidRPr="14C5F6DB" w:rsidR="7B858808">
        <w:rPr>
          <w:rFonts w:ascii="Cambria" w:hAnsi="Cambria" w:eastAsia="Cambria" w:cs="Cambria"/>
          <w:b w:val="1"/>
          <w:bCs w:val="1"/>
          <w:noProof w:val="0"/>
          <w:sz w:val="22"/>
          <w:szCs w:val="22"/>
          <w:lang w:val="nl-NL"/>
        </w:rPr>
        <w:t>groepsplannen</w:t>
      </w:r>
      <w:r w:rsidRPr="14C5F6DB" w:rsidR="7B858808">
        <w:rPr>
          <w:rFonts w:ascii="Cambria" w:hAnsi="Cambria" w:eastAsia="Cambria" w:cs="Cambria"/>
          <w:noProof w:val="0"/>
          <w:sz w:val="22"/>
          <w:szCs w:val="22"/>
          <w:lang w:val="nl-NL"/>
        </w:rPr>
        <w:t>, gericht op de hele groep, met extra ondersteunende doelen waar nodig.</w:t>
      </w:r>
    </w:p>
    <w:p w:rsidRPr="005E41EC" w:rsidR="005C3012" w:rsidP="14C5F6DB" w:rsidRDefault="00973B05" w14:paraId="317B8A3F" w14:textId="7A2561AE">
      <w:pPr>
        <w:pStyle w:val="Kop4"/>
        <w:spacing w:before="319" w:beforeAutospacing="off" w:after="319" w:afterAutospacing="off"/>
      </w:pPr>
      <w:r w:rsidRPr="14C5F6DB" w:rsidR="7B858808">
        <w:rPr>
          <w:rFonts w:ascii="Cambria" w:hAnsi="Cambria" w:eastAsia="Cambria" w:cs="Cambria"/>
          <w:b w:val="1"/>
          <w:bCs w:val="1"/>
          <w:noProof w:val="0"/>
          <w:sz w:val="24"/>
          <w:szCs w:val="24"/>
          <w:lang w:val="nl-NL"/>
        </w:rPr>
        <w:t>Aandacht voor sociaal-emotionele ontwikkeling</w:t>
      </w:r>
    </w:p>
    <w:p w:rsidRPr="005E41EC" w:rsidR="005C3012" w:rsidP="14C5F6DB" w:rsidRDefault="00973B05" w14:paraId="3154E9E0" w14:textId="279732F2">
      <w:pPr>
        <w:pStyle w:val="Lijstalinea"/>
        <w:numPr>
          <w:ilvl w:val="0"/>
          <w:numId w:val="21"/>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De Ridderhof is een </w:t>
      </w:r>
      <w:r w:rsidRPr="14C5F6DB" w:rsidR="7B858808">
        <w:rPr>
          <w:rFonts w:ascii="Cambria" w:hAnsi="Cambria" w:eastAsia="Cambria" w:cs="Cambria"/>
          <w:b w:val="1"/>
          <w:bCs w:val="1"/>
          <w:noProof w:val="0"/>
          <w:sz w:val="22"/>
          <w:szCs w:val="22"/>
          <w:lang w:val="nl-NL"/>
        </w:rPr>
        <w:t>Vreedzame School</w:t>
      </w:r>
      <w:r w:rsidRPr="14C5F6DB" w:rsidR="7B858808">
        <w:rPr>
          <w:rFonts w:ascii="Cambria" w:hAnsi="Cambria" w:eastAsia="Cambria" w:cs="Cambria"/>
          <w:noProof w:val="0"/>
          <w:sz w:val="22"/>
          <w:szCs w:val="22"/>
          <w:lang w:val="nl-NL"/>
        </w:rPr>
        <w:t>: we zien de klas als een kleine democratische gemeenschap waarin leerlingen leren om naar elkaar te luisteren, conflicten op te lossen en verantwoordelijkheid te nemen.</w:t>
      </w:r>
    </w:p>
    <w:p w:rsidRPr="005E41EC" w:rsidR="005C3012" w:rsidP="14C5F6DB" w:rsidRDefault="00973B05" w14:paraId="49A3ABA4" w14:textId="339FBD60">
      <w:pPr>
        <w:pStyle w:val="Lijstalinea"/>
        <w:numPr>
          <w:ilvl w:val="0"/>
          <w:numId w:val="21"/>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Onze school werkt met </w:t>
      </w:r>
      <w:r w:rsidRPr="14C5F6DB" w:rsidR="7B858808">
        <w:rPr>
          <w:rFonts w:ascii="Cambria" w:hAnsi="Cambria" w:eastAsia="Cambria" w:cs="Cambria"/>
          <w:b w:val="1"/>
          <w:bCs w:val="1"/>
          <w:noProof w:val="0"/>
          <w:sz w:val="22"/>
          <w:szCs w:val="22"/>
          <w:lang w:val="nl-NL"/>
        </w:rPr>
        <w:t>mediatoren</w:t>
      </w:r>
      <w:r w:rsidRPr="14C5F6DB" w:rsidR="7B858808">
        <w:rPr>
          <w:rFonts w:ascii="Cambria" w:hAnsi="Cambria" w:eastAsia="Cambria" w:cs="Cambria"/>
          <w:noProof w:val="0"/>
          <w:sz w:val="22"/>
          <w:szCs w:val="22"/>
          <w:lang w:val="nl-NL"/>
        </w:rPr>
        <w:t>: leerlingen die worden opgeleid om tijdens de pauzes toezicht te houden, hulp te bieden bij kleine conflicten en positief speelgedrag te stimuleren. Zij ontwikkelen sociale vaardigheden en leren verantwoordelijkheid nemen.</w:t>
      </w:r>
    </w:p>
    <w:p w:rsidRPr="005E41EC" w:rsidR="005C3012" w:rsidP="14C5F6DB" w:rsidRDefault="00973B05" w14:paraId="015C025C" w14:textId="2B2A43E7">
      <w:pPr>
        <w:pStyle w:val="Kop4"/>
        <w:spacing w:before="319" w:beforeAutospacing="off" w:after="319" w:afterAutospacing="off"/>
      </w:pPr>
      <w:r w:rsidRPr="14C5F6DB" w:rsidR="7B858808">
        <w:rPr>
          <w:rFonts w:ascii="Cambria" w:hAnsi="Cambria" w:eastAsia="Cambria" w:cs="Cambria"/>
          <w:b w:val="1"/>
          <w:bCs w:val="1"/>
          <w:noProof w:val="0"/>
          <w:sz w:val="24"/>
          <w:szCs w:val="24"/>
          <w:lang w:val="nl-NL"/>
        </w:rPr>
        <w:t>Betrokken ouders</w:t>
      </w:r>
    </w:p>
    <w:p w:rsidRPr="005E41EC" w:rsidR="005C3012" w:rsidP="14C5F6DB" w:rsidRDefault="00973B05" w14:paraId="403C5F9B" w14:textId="696E6C8F">
      <w:pPr>
        <w:pStyle w:val="Lijstalinea"/>
        <w:numPr>
          <w:ilvl w:val="0"/>
          <w:numId w:val="22"/>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Veel ouders helpen meerdere keren per week bij </w:t>
      </w:r>
      <w:r w:rsidRPr="14C5F6DB" w:rsidR="7B858808">
        <w:rPr>
          <w:rFonts w:ascii="Cambria" w:hAnsi="Cambria" w:eastAsia="Cambria" w:cs="Cambria"/>
          <w:b w:val="1"/>
          <w:bCs w:val="1"/>
          <w:noProof w:val="0"/>
          <w:sz w:val="22"/>
          <w:szCs w:val="22"/>
          <w:lang w:val="nl-NL"/>
        </w:rPr>
        <w:t>leesactiviteiten</w:t>
      </w:r>
      <w:r w:rsidRPr="14C5F6DB" w:rsidR="7B858808">
        <w:rPr>
          <w:rFonts w:ascii="Cambria" w:hAnsi="Cambria" w:eastAsia="Cambria" w:cs="Cambria"/>
          <w:noProof w:val="0"/>
          <w:sz w:val="22"/>
          <w:szCs w:val="22"/>
          <w:lang w:val="nl-NL"/>
        </w:rPr>
        <w:t xml:space="preserve">, </w:t>
      </w:r>
      <w:r w:rsidRPr="14C5F6DB" w:rsidR="7B858808">
        <w:rPr>
          <w:rFonts w:ascii="Cambria" w:hAnsi="Cambria" w:eastAsia="Cambria" w:cs="Cambria"/>
          <w:b w:val="1"/>
          <w:bCs w:val="1"/>
          <w:noProof w:val="0"/>
          <w:sz w:val="22"/>
          <w:szCs w:val="22"/>
          <w:lang w:val="nl-NL"/>
        </w:rPr>
        <w:t>automatiseren van tafels</w:t>
      </w:r>
      <w:r w:rsidRPr="14C5F6DB" w:rsidR="7B858808">
        <w:rPr>
          <w:rFonts w:ascii="Cambria" w:hAnsi="Cambria" w:eastAsia="Cambria" w:cs="Cambria"/>
          <w:noProof w:val="0"/>
          <w:sz w:val="22"/>
          <w:szCs w:val="22"/>
          <w:lang w:val="nl-NL"/>
        </w:rPr>
        <w:t xml:space="preserve">, </w:t>
      </w:r>
      <w:r w:rsidRPr="14C5F6DB" w:rsidR="7B858808">
        <w:rPr>
          <w:rFonts w:ascii="Cambria" w:hAnsi="Cambria" w:eastAsia="Cambria" w:cs="Cambria"/>
          <w:b w:val="1"/>
          <w:bCs w:val="1"/>
          <w:noProof w:val="0"/>
          <w:sz w:val="22"/>
          <w:szCs w:val="22"/>
          <w:lang w:val="nl-NL"/>
        </w:rPr>
        <w:t>rekenspellen</w:t>
      </w:r>
      <w:r w:rsidRPr="14C5F6DB" w:rsidR="7B858808">
        <w:rPr>
          <w:rFonts w:ascii="Cambria" w:hAnsi="Cambria" w:eastAsia="Cambria" w:cs="Cambria"/>
          <w:noProof w:val="0"/>
          <w:sz w:val="22"/>
          <w:szCs w:val="22"/>
          <w:lang w:val="nl-NL"/>
        </w:rPr>
        <w:t xml:space="preserve"> en andere onderwijsactiviteiten.</w:t>
      </w:r>
    </w:p>
    <w:p w:rsidRPr="005E41EC" w:rsidR="005C3012" w:rsidP="14C5F6DB" w:rsidRDefault="00973B05" w14:paraId="1211DBA3" w14:textId="2FFBE565">
      <w:pPr>
        <w:pStyle w:val="Lijstalinea"/>
        <w:numPr>
          <w:ilvl w:val="0"/>
          <w:numId w:val="22"/>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Dit draagt bij aan extra oefeningstijd en versterkt het leerproces.</w:t>
      </w:r>
    </w:p>
    <w:p w:rsidRPr="005E41EC" w:rsidR="005C3012" w:rsidP="14C5F6DB" w:rsidRDefault="00973B05" w14:paraId="484A6055" w14:textId="094854E1">
      <w:pPr>
        <w:pStyle w:val="Kop4"/>
        <w:spacing w:before="319" w:beforeAutospacing="off" w:after="319" w:afterAutospacing="off"/>
      </w:pPr>
      <w:r w:rsidRPr="14C5F6DB" w:rsidR="7B858808">
        <w:rPr>
          <w:rFonts w:ascii="Cambria" w:hAnsi="Cambria" w:eastAsia="Cambria" w:cs="Cambria"/>
          <w:b w:val="1"/>
          <w:bCs w:val="1"/>
          <w:noProof w:val="0"/>
          <w:sz w:val="24"/>
          <w:szCs w:val="24"/>
          <w:lang w:val="nl-NL"/>
        </w:rPr>
        <w:t>Leerlingparticipatie</w:t>
      </w:r>
    </w:p>
    <w:p w:rsidRPr="005E41EC" w:rsidR="005C3012" w:rsidP="14C5F6DB" w:rsidRDefault="00973B05" w14:paraId="4BC99938" w14:textId="636C37CC">
      <w:pPr>
        <w:pStyle w:val="Lijstalinea"/>
        <w:numPr>
          <w:ilvl w:val="0"/>
          <w:numId w:val="23"/>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De Ridderhof heeft een actieve </w:t>
      </w:r>
      <w:r w:rsidRPr="14C5F6DB" w:rsidR="7B858808">
        <w:rPr>
          <w:rFonts w:ascii="Cambria" w:hAnsi="Cambria" w:eastAsia="Cambria" w:cs="Cambria"/>
          <w:b w:val="1"/>
          <w:bCs w:val="1"/>
          <w:noProof w:val="0"/>
          <w:sz w:val="22"/>
          <w:szCs w:val="22"/>
          <w:lang w:val="nl-NL"/>
        </w:rPr>
        <w:t>Ridderraad</w:t>
      </w:r>
      <w:r w:rsidRPr="14C5F6DB" w:rsidR="7B858808">
        <w:rPr>
          <w:rFonts w:ascii="Cambria" w:hAnsi="Cambria" w:eastAsia="Cambria" w:cs="Cambria"/>
          <w:noProof w:val="0"/>
          <w:sz w:val="22"/>
          <w:szCs w:val="22"/>
          <w:lang w:val="nl-NL"/>
        </w:rPr>
        <w:t xml:space="preserve"> (leerlingenraad). Leerlingen denken mee over beleid en schoolontwikkeling.</w:t>
      </w:r>
    </w:p>
    <w:p w:rsidRPr="005E41EC" w:rsidR="005C3012" w:rsidP="14C5F6DB" w:rsidRDefault="00973B05" w14:paraId="67A6ED4E" w14:textId="284530AB">
      <w:pPr>
        <w:spacing w:before="240" w:beforeAutospacing="off" w:after="240" w:afterAutospacing="off"/>
      </w:pPr>
      <w:r w:rsidRPr="14C5F6DB" w:rsidR="7B858808">
        <w:rPr>
          <w:rFonts w:ascii="Cambria" w:hAnsi="Cambria" w:eastAsia="Cambria" w:cs="Cambria"/>
          <w:noProof w:val="0"/>
          <w:sz w:val="22"/>
          <w:szCs w:val="22"/>
          <w:lang w:val="nl-NL"/>
        </w:rPr>
        <w:t xml:space="preserve"> Een voorbeeld is het plaatsen van het hek naast het voetbalveld – een voorstel vanuit de Ridderraad om te zorgen dat ballen niet meer in de sloot belanden.</w:t>
      </w:r>
    </w:p>
    <w:p w:rsidRPr="005E41EC" w:rsidR="005C3012" w:rsidRDefault="00973B05" w14:paraId="68345C06" w14:textId="3AA653F6">
      <w:pPr/>
    </w:p>
    <w:p w:rsidRPr="005E41EC" w:rsidR="005C3012" w:rsidP="14C5F6DB" w:rsidRDefault="00973B05" w14:paraId="37367103" w14:textId="2A70A27C">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 xml:space="preserve">2. </w:t>
      </w:r>
      <w:r w:rsidRPr="14C5F6DB" w:rsidR="7B858808">
        <w:rPr>
          <w:rFonts w:ascii="Cambria" w:hAnsi="Cambria" w:eastAsia="Cambria" w:cs="Cambria"/>
          <w:b w:val="1"/>
          <w:bCs w:val="1"/>
          <w:noProof w:val="0"/>
          <w:sz w:val="28"/>
          <w:szCs w:val="28"/>
          <w:lang w:val="nl-NL"/>
        </w:rPr>
        <w:t>Leerlinginspraak</w:t>
      </w:r>
      <w:r w:rsidRPr="14C5F6DB" w:rsidR="7B858808">
        <w:rPr>
          <w:rFonts w:ascii="Cambria" w:hAnsi="Cambria" w:eastAsia="Cambria" w:cs="Cambria"/>
          <w:b w:val="1"/>
          <w:bCs w:val="1"/>
          <w:noProof w:val="0"/>
          <w:sz w:val="28"/>
          <w:szCs w:val="28"/>
          <w:lang w:val="nl-NL"/>
        </w:rPr>
        <w:t xml:space="preserve"> en </w:t>
      </w:r>
      <w:r w:rsidRPr="14C5F6DB" w:rsidR="7B858808">
        <w:rPr>
          <w:rFonts w:ascii="Cambria" w:hAnsi="Cambria" w:eastAsia="Cambria" w:cs="Cambria"/>
          <w:b w:val="1"/>
          <w:bCs w:val="1"/>
          <w:noProof w:val="0"/>
          <w:sz w:val="28"/>
          <w:szCs w:val="28"/>
          <w:lang w:val="nl-NL"/>
        </w:rPr>
        <w:t>hoorrecht</w:t>
      </w:r>
    </w:p>
    <w:p w:rsidRPr="005E41EC" w:rsidR="005C3012" w:rsidP="14C5F6DB" w:rsidRDefault="00973B05" w14:paraId="6DB1A008" w14:textId="53ABD584">
      <w:pPr>
        <w:spacing w:before="240" w:beforeAutospacing="off" w:after="240" w:afterAutospacing="off"/>
      </w:pPr>
      <w:r w:rsidRPr="14C5F6DB" w:rsidR="7B858808">
        <w:rPr>
          <w:rFonts w:ascii="Cambria" w:hAnsi="Cambria" w:eastAsia="Cambria" w:cs="Cambria"/>
          <w:noProof w:val="0"/>
          <w:sz w:val="22"/>
          <w:szCs w:val="22"/>
          <w:lang w:val="nl-NL"/>
        </w:rPr>
        <w:t xml:space="preserve">Leerlingen met een </w:t>
      </w:r>
      <w:r w:rsidRPr="14C5F6DB" w:rsidR="7B858808">
        <w:rPr>
          <w:rFonts w:ascii="Cambria" w:hAnsi="Cambria" w:eastAsia="Cambria" w:cs="Cambria"/>
          <w:b w:val="1"/>
          <w:bCs w:val="1"/>
          <w:noProof w:val="0"/>
          <w:sz w:val="22"/>
          <w:szCs w:val="22"/>
          <w:lang w:val="nl-NL"/>
        </w:rPr>
        <w:t>ontwikkelingsperspectief (OPP)</w:t>
      </w:r>
      <w:r w:rsidRPr="14C5F6DB" w:rsidR="7B858808">
        <w:rPr>
          <w:rFonts w:ascii="Cambria" w:hAnsi="Cambria" w:eastAsia="Cambria" w:cs="Cambria"/>
          <w:noProof w:val="0"/>
          <w:sz w:val="22"/>
          <w:szCs w:val="22"/>
          <w:lang w:val="nl-NL"/>
        </w:rPr>
        <w:t xml:space="preserve"> hebben wettelijk </w:t>
      </w:r>
      <w:r w:rsidRPr="14C5F6DB" w:rsidR="7B858808">
        <w:rPr>
          <w:rFonts w:ascii="Cambria" w:hAnsi="Cambria" w:eastAsia="Cambria" w:cs="Cambria"/>
          <w:b w:val="1"/>
          <w:bCs w:val="1"/>
          <w:noProof w:val="0"/>
          <w:sz w:val="22"/>
          <w:szCs w:val="22"/>
          <w:lang w:val="nl-NL"/>
        </w:rPr>
        <w:t>hoorrecht</w:t>
      </w:r>
      <w:r w:rsidRPr="14C5F6DB" w:rsidR="7B858808">
        <w:rPr>
          <w:rFonts w:ascii="Cambria" w:hAnsi="Cambria" w:eastAsia="Cambria" w:cs="Cambria"/>
          <w:noProof w:val="0"/>
          <w:sz w:val="22"/>
          <w:szCs w:val="22"/>
          <w:lang w:val="nl-NL"/>
        </w:rPr>
        <w:t>.</w:t>
      </w:r>
    </w:p>
    <w:p w:rsidRPr="005E41EC" w:rsidR="005C3012" w:rsidP="14C5F6DB" w:rsidRDefault="00973B05" w14:paraId="2D9239A9" w14:textId="22202CE8">
      <w:pPr>
        <w:spacing w:before="240" w:beforeAutospacing="off" w:after="240" w:afterAutospacing="off"/>
      </w:pPr>
      <w:r w:rsidRPr="6F8CA7DC" w:rsidR="7B858808">
        <w:rPr>
          <w:rFonts w:ascii="Cambria" w:hAnsi="Cambria" w:eastAsia="Cambria" w:cs="Cambria"/>
          <w:noProof w:val="0"/>
          <w:sz w:val="22"/>
          <w:szCs w:val="22"/>
          <w:lang w:val="nl-NL"/>
        </w:rPr>
        <w:t xml:space="preserve">Wij organiseren </w:t>
      </w:r>
      <w:r w:rsidRPr="6F8CA7DC" w:rsidR="7B858808">
        <w:rPr>
          <w:rFonts w:ascii="Cambria" w:hAnsi="Cambria" w:eastAsia="Cambria" w:cs="Cambria"/>
          <w:noProof w:val="0"/>
          <w:sz w:val="22"/>
          <w:szCs w:val="22"/>
          <w:lang w:val="nl-NL"/>
        </w:rPr>
        <w:t>kindgesprekken</w:t>
      </w:r>
      <w:r w:rsidRPr="6F8CA7DC" w:rsidR="7B858808">
        <w:rPr>
          <w:rFonts w:ascii="Cambria" w:hAnsi="Cambria" w:eastAsia="Cambria" w:cs="Cambria"/>
          <w:noProof w:val="0"/>
          <w:sz w:val="22"/>
          <w:szCs w:val="22"/>
          <w:lang w:val="nl-NL"/>
        </w:rPr>
        <w:t>, bespreken doelen en leggen vast hoe de inbreng van leerlingen is meegewogen.</w:t>
      </w:r>
    </w:p>
    <w:p w:rsidRPr="005E41EC" w:rsidR="005C3012" w:rsidP="14C5F6DB" w:rsidRDefault="00973B05" w14:paraId="1021C6BB" w14:textId="4422639D">
      <w:pPr>
        <w:spacing w:before="240" w:beforeAutospacing="off" w:after="240" w:afterAutospacing="off"/>
      </w:pPr>
      <w:r w:rsidRPr="14C5F6DB" w:rsidR="7B858808">
        <w:rPr>
          <w:rFonts w:ascii="Cambria" w:hAnsi="Cambria" w:eastAsia="Cambria" w:cs="Cambria"/>
          <w:noProof w:val="0"/>
          <w:sz w:val="22"/>
          <w:szCs w:val="22"/>
          <w:lang w:val="nl-NL"/>
        </w:rPr>
        <w:t>Voor het vaststellen van deze schoolgids zijn leerlingen bevraagd over de basisondersteuning en het ondersteuningsaanbod. Hun input is verwerkt in dit hoofdstuk.</w:t>
      </w:r>
    </w:p>
    <w:p w:rsidRPr="005E41EC" w:rsidR="005C3012" w:rsidP="14C5F6DB" w:rsidRDefault="00973B05" w14:paraId="22FB1DB0" w14:textId="3CD30968">
      <w:pPr>
        <w:spacing w:before="240" w:beforeAutospacing="off" w:after="240" w:afterAutospacing="off"/>
      </w:pPr>
      <w:r w:rsidRPr="14C5F6DB" w:rsidR="7B858808">
        <w:rPr>
          <w:rFonts w:ascii="Cambria" w:hAnsi="Cambria" w:eastAsia="Cambria" w:cs="Cambria"/>
          <w:noProof w:val="0"/>
          <w:sz w:val="22"/>
          <w:szCs w:val="22"/>
          <w:lang w:val="nl-NL"/>
        </w:rPr>
        <w:t>Ook bij extra ondersteuning voeren we regelmatig gesprekken met leerlingen:</w:t>
      </w:r>
    </w:p>
    <w:p w:rsidRPr="005E41EC" w:rsidR="005C3012" w:rsidP="14C5F6DB" w:rsidRDefault="00973B05" w14:paraId="0F017ABC" w14:textId="4E8B83D5">
      <w:pPr>
        <w:spacing w:before="240" w:beforeAutospacing="off" w:after="240" w:afterAutospacing="off"/>
      </w:pPr>
      <w:r w:rsidRPr="6F8CA7DC" w:rsidR="7B858808">
        <w:rPr>
          <w:rFonts w:ascii="Cambria" w:hAnsi="Cambria" w:eastAsia="Cambria" w:cs="Cambria"/>
          <w:i w:val="1"/>
          <w:iCs w:val="1"/>
          <w:noProof w:val="0"/>
          <w:sz w:val="22"/>
          <w:szCs w:val="22"/>
          <w:lang w:val="nl-NL"/>
        </w:rPr>
        <w:t>Wat helpt jou? Wat werkt minder goed? Wat heb jij nodig?</w:t>
      </w:r>
    </w:p>
    <w:p w:rsidRPr="005E41EC" w:rsidR="005C3012" w:rsidRDefault="00973B05" w14:paraId="3E6C6F78" w14:textId="51FB76AE">
      <w:pPr/>
    </w:p>
    <w:p w:rsidRPr="005E41EC" w:rsidR="005C3012" w:rsidP="14C5F6DB" w:rsidRDefault="00973B05" w14:paraId="4B4497E2" w14:textId="66CD7B28">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3. Extra ondersteuning binnen de school</w:t>
      </w:r>
    </w:p>
    <w:p w:rsidRPr="005E41EC" w:rsidR="005C3012" w:rsidP="14C5F6DB" w:rsidRDefault="00973B05" w14:paraId="63BB6EC4" w14:textId="26DC72D2">
      <w:pPr>
        <w:spacing w:before="240" w:beforeAutospacing="off" w:after="240" w:afterAutospacing="off"/>
      </w:pPr>
      <w:r w:rsidRPr="14C5F6DB" w:rsidR="7B858808">
        <w:rPr>
          <w:rFonts w:ascii="Cambria" w:hAnsi="Cambria" w:eastAsia="Cambria" w:cs="Cambria"/>
          <w:noProof w:val="0"/>
          <w:sz w:val="22"/>
          <w:szCs w:val="22"/>
          <w:lang w:val="nl-NL"/>
        </w:rPr>
        <w:t>Wanneer leerlingen meer nodig hebben dan de basisondersteuning, volgen we onze interne ondersteuningsroute. Dit gebeurt altijd in overleg met ouders, leerlingen en de KC’er. Extra ondersteuning wordt ingedeeld in vier categorieën:</w:t>
      </w:r>
    </w:p>
    <w:p w:rsidRPr="005E41EC" w:rsidR="005C3012" w:rsidRDefault="00973B05" w14:paraId="4C762D39" w14:textId="2AC6EF81">
      <w:pPr/>
    </w:p>
    <w:p w:rsidRPr="005E41EC" w:rsidR="005C3012" w:rsidP="14C5F6DB" w:rsidRDefault="00973B05" w14:paraId="1DF8F393" w14:textId="6BFDB3C2">
      <w:pPr>
        <w:pStyle w:val="Kop2"/>
        <w:spacing w:before="299" w:beforeAutospacing="off" w:after="299"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3.1 Medium ondersteuning – korte duur</w:t>
      </w:r>
    </w:p>
    <w:p w:rsidRPr="005E41EC" w:rsidR="005C3012" w:rsidP="14C5F6DB" w:rsidRDefault="00973B05" w14:paraId="5B1679A3" w14:textId="383FE304">
      <w:pPr>
        <w:spacing w:before="240" w:beforeAutospacing="off" w:after="240" w:afterAutospacing="off"/>
      </w:pPr>
      <w:r w:rsidRPr="14C5F6DB" w:rsidR="7B858808">
        <w:rPr>
          <w:rFonts w:ascii="Cambria" w:hAnsi="Cambria" w:eastAsia="Cambria" w:cs="Cambria"/>
          <w:noProof w:val="0"/>
          <w:sz w:val="22"/>
          <w:szCs w:val="22"/>
          <w:lang w:val="nl-NL"/>
        </w:rPr>
        <w:t>Ondersteuning die kortdurend en gericht is op het versterken van vaardigheden:</w:t>
      </w:r>
    </w:p>
    <w:p w:rsidRPr="005E41EC" w:rsidR="005C3012" w:rsidP="14C5F6DB" w:rsidRDefault="00973B05" w14:paraId="33D62F3D" w14:textId="15791F54">
      <w:pPr>
        <w:pStyle w:val="Lijstalinea"/>
        <w:numPr>
          <w:ilvl w:val="0"/>
          <w:numId w:val="24"/>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Jaarlijks schoolbreed: </w:t>
      </w:r>
      <w:r w:rsidRPr="14C5F6DB" w:rsidR="7B858808">
        <w:rPr>
          <w:rFonts w:ascii="Cambria" w:hAnsi="Cambria" w:eastAsia="Cambria" w:cs="Cambria"/>
          <w:b w:val="1"/>
          <w:bCs w:val="1"/>
          <w:noProof w:val="0"/>
          <w:sz w:val="22"/>
          <w:szCs w:val="22"/>
          <w:lang w:val="nl-NL"/>
        </w:rPr>
        <w:t>Rots &amp; Water</w:t>
      </w:r>
      <w:r w:rsidRPr="14C5F6DB" w:rsidR="7B858808">
        <w:rPr>
          <w:rFonts w:ascii="Cambria" w:hAnsi="Cambria" w:eastAsia="Cambria" w:cs="Cambria"/>
          <w:noProof w:val="0"/>
          <w:sz w:val="22"/>
          <w:szCs w:val="22"/>
          <w:lang w:val="nl-NL"/>
        </w:rPr>
        <w:t xml:space="preserve"> in groepen 1/2, 4, 5 en 6.</w:t>
      </w:r>
    </w:p>
    <w:p w:rsidRPr="005E41EC" w:rsidR="005C3012" w:rsidP="14C5F6DB" w:rsidRDefault="00973B05" w14:paraId="3E34D076" w14:textId="5D260AF9">
      <w:pPr>
        <w:pStyle w:val="Lijstalinea"/>
        <w:numPr>
          <w:ilvl w:val="0"/>
          <w:numId w:val="24"/>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Individueel: </w:t>
      </w:r>
      <w:r w:rsidRPr="14C5F6DB" w:rsidR="7B858808">
        <w:rPr>
          <w:rFonts w:ascii="Cambria" w:hAnsi="Cambria" w:eastAsia="Cambria" w:cs="Cambria"/>
          <w:b w:val="1"/>
          <w:bCs w:val="1"/>
          <w:noProof w:val="0"/>
          <w:sz w:val="22"/>
          <w:szCs w:val="22"/>
          <w:lang w:val="nl-NL"/>
        </w:rPr>
        <w:t>Strong Kids</w:t>
      </w:r>
      <w:r w:rsidRPr="14C5F6DB" w:rsidR="7B858808">
        <w:rPr>
          <w:rFonts w:ascii="Cambria" w:hAnsi="Cambria" w:eastAsia="Cambria" w:cs="Cambria"/>
          <w:noProof w:val="0"/>
          <w:sz w:val="22"/>
          <w:szCs w:val="22"/>
          <w:lang w:val="nl-NL"/>
        </w:rPr>
        <w:t xml:space="preserve"> (weerbaarheid, emotieregulatie, faalangstvermindering) voor leerlingen uit groepen 6 t/m 8.</w:t>
      </w:r>
    </w:p>
    <w:p w:rsidRPr="005E41EC" w:rsidR="005C3012" w:rsidP="14C5F6DB" w:rsidRDefault="00973B05" w14:paraId="4711D8DC" w14:textId="79C54079">
      <w:pPr>
        <w:pStyle w:val="Lijstalinea"/>
        <w:numPr>
          <w:ilvl w:val="0"/>
          <w:numId w:val="24"/>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Korte begeleidingstrajecten door leerlingbegeleiders gericht op specifieke leer- of gedragsdoelen.</w:t>
      </w:r>
    </w:p>
    <w:p w:rsidRPr="005E41EC" w:rsidR="005C3012" w:rsidRDefault="00973B05" w14:paraId="072D9B0F" w14:textId="63EE463A">
      <w:pPr/>
    </w:p>
    <w:p w:rsidRPr="005E41EC" w:rsidR="005C3012" w:rsidP="14C5F6DB" w:rsidRDefault="00973B05" w14:paraId="051C918E" w14:textId="063735A2">
      <w:pPr>
        <w:pStyle w:val="Kop2"/>
        <w:spacing w:before="299" w:beforeAutospacing="off" w:after="299"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3.2 Intensieve ondersteuning – korte duur</w:t>
      </w:r>
    </w:p>
    <w:p w:rsidRPr="005E41EC" w:rsidR="005C3012" w:rsidP="14C5F6DB" w:rsidRDefault="00973B05" w14:paraId="3383558E" w14:textId="5E838839">
      <w:pPr>
        <w:pStyle w:val="Lijstalinea"/>
        <w:numPr>
          <w:ilvl w:val="0"/>
          <w:numId w:val="25"/>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b w:val="1"/>
          <w:bCs w:val="1"/>
          <w:noProof w:val="0"/>
          <w:sz w:val="22"/>
          <w:szCs w:val="22"/>
          <w:lang w:val="nl-NL"/>
        </w:rPr>
        <w:t>Gedragsplannen</w:t>
      </w:r>
      <w:r w:rsidRPr="14C5F6DB" w:rsidR="7B858808">
        <w:rPr>
          <w:rFonts w:ascii="Cambria" w:hAnsi="Cambria" w:eastAsia="Cambria" w:cs="Cambria"/>
          <w:noProof w:val="0"/>
          <w:sz w:val="22"/>
          <w:szCs w:val="22"/>
          <w:lang w:val="nl-NL"/>
        </w:rPr>
        <w:t xml:space="preserve"> opgesteld na observaties door gedragsspecialisten en KC.</w:t>
      </w:r>
    </w:p>
    <w:p w:rsidRPr="005E41EC" w:rsidR="005C3012" w:rsidP="14C5F6DB" w:rsidRDefault="00973B05" w14:paraId="44E6C806" w14:textId="2D213032">
      <w:pPr>
        <w:pStyle w:val="Lijstalinea"/>
        <w:numPr>
          <w:ilvl w:val="0"/>
          <w:numId w:val="25"/>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Kortdurende interventies gericht op specifieke leer- of gedragsdoelen, uitgevoerd door een leerlingbegeleider.</w:t>
      </w:r>
    </w:p>
    <w:p w:rsidRPr="005E41EC" w:rsidR="005C3012" w:rsidRDefault="00973B05" w14:paraId="24C2F775" w14:textId="093F2502">
      <w:pPr/>
    </w:p>
    <w:p w:rsidRPr="005E41EC" w:rsidR="005C3012" w:rsidP="14C5F6DB" w:rsidRDefault="00973B05" w14:paraId="277FEC1B" w14:textId="7515F67C">
      <w:pPr>
        <w:pStyle w:val="Kop2"/>
        <w:spacing w:before="299" w:beforeAutospacing="off" w:after="299"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3.3 Medium ondersteuning – lange duur</w:t>
      </w:r>
    </w:p>
    <w:p w:rsidRPr="005E41EC" w:rsidR="005C3012" w:rsidP="14C5F6DB" w:rsidRDefault="00973B05" w14:paraId="195A567A" w14:textId="6F53F838">
      <w:pPr>
        <w:pStyle w:val="Lijstalinea"/>
        <w:numPr>
          <w:ilvl w:val="0"/>
          <w:numId w:val="26"/>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Interventies van langer dan acht weken, op basis van tussenevaluaties van het groeps- of handelingsplan.</w:t>
      </w:r>
    </w:p>
    <w:p w:rsidRPr="005E41EC" w:rsidR="005C3012" w:rsidP="14C5F6DB" w:rsidRDefault="00973B05" w14:paraId="61416CEC" w14:textId="7005A67E">
      <w:pPr>
        <w:pStyle w:val="Lijstalinea"/>
        <w:numPr>
          <w:ilvl w:val="0"/>
          <w:numId w:val="26"/>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Leerlingbegeleiding voor duurzame groei op leer- en/of gedragsgebied.</w:t>
      </w:r>
    </w:p>
    <w:p w:rsidRPr="005E41EC" w:rsidR="005C3012" w:rsidRDefault="00973B05" w14:paraId="7BBA8373" w14:textId="58540BA8">
      <w:pPr/>
    </w:p>
    <w:p w:rsidRPr="005E41EC" w:rsidR="005C3012" w:rsidP="14C5F6DB" w:rsidRDefault="00973B05" w14:paraId="6266622A" w14:textId="2CB4C8BA">
      <w:pPr>
        <w:pStyle w:val="Kop2"/>
        <w:spacing w:before="299" w:beforeAutospacing="off" w:after="299"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3.4 Intensieve ondersteuning – lange duur</w:t>
      </w:r>
    </w:p>
    <w:p w:rsidRPr="005E41EC" w:rsidR="005C3012" w:rsidP="14C5F6DB" w:rsidRDefault="00973B05" w14:paraId="02804826" w14:textId="2A12A2D7">
      <w:pPr>
        <w:pStyle w:val="Lijstalinea"/>
        <w:numPr>
          <w:ilvl w:val="0"/>
          <w:numId w:val="27"/>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Externe expertise wordt ingezet wanneer blijkt dat intensievere of gespecialiseerde ondersteuning nodig is.</w:t>
      </w:r>
    </w:p>
    <w:p w:rsidRPr="005E41EC" w:rsidR="005C3012" w:rsidP="14C5F6DB" w:rsidRDefault="00973B05" w14:paraId="238AE5C7" w14:textId="50797F2F">
      <w:pPr>
        <w:pStyle w:val="Lijstalinea"/>
        <w:numPr>
          <w:ilvl w:val="0"/>
          <w:numId w:val="27"/>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Mogelijke betrokken partners:</w:t>
      </w:r>
    </w:p>
    <w:p w:rsidRPr="005E41EC" w:rsidR="005C3012" w:rsidP="14C5F6DB" w:rsidRDefault="00973B05" w14:paraId="3BFF9103" w14:textId="36CDE0C5">
      <w:pPr>
        <w:pStyle w:val="Lijstalinea"/>
        <w:numPr>
          <w:ilvl w:val="1"/>
          <w:numId w:val="27"/>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b w:val="1"/>
          <w:bCs w:val="1"/>
          <w:noProof w:val="0"/>
          <w:sz w:val="22"/>
          <w:szCs w:val="22"/>
          <w:lang w:val="nl-NL"/>
        </w:rPr>
        <w:t>SWV Utrecht PO</w:t>
      </w:r>
    </w:p>
    <w:p w:rsidRPr="005E41EC" w:rsidR="005C3012" w:rsidP="14C5F6DB" w:rsidRDefault="00973B05" w14:paraId="0BD58127" w14:textId="49B355B1">
      <w:pPr>
        <w:pStyle w:val="Lijstalinea"/>
        <w:numPr>
          <w:ilvl w:val="1"/>
          <w:numId w:val="27"/>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b w:val="1"/>
          <w:bCs w:val="1"/>
          <w:noProof w:val="0"/>
          <w:sz w:val="22"/>
          <w:szCs w:val="22"/>
          <w:lang w:val="nl-NL"/>
        </w:rPr>
        <w:t>JGZ</w:t>
      </w:r>
    </w:p>
    <w:p w:rsidRPr="005E41EC" w:rsidR="005C3012" w:rsidP="14C5F6DB" w:rsidRDefault="00973B05" w14:paraId="6C11AE66" w14:textId="76787170">
      <w:pPr>
        <w:pStyle w:val="Lijstalinea"/>
        <w:numPr>
          <w:ilvl w:val="1"/>
          <w:numId w:val="27"/>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b w:val="1"/>
          <w:bCs w:val="1"/>
          <w:noProof w:val="0"/>
          <w:sz w:val="22"/>
          <w:szCs w:val="22"/>
          <w:lang w:val="nl-NL"/>
        </w:rPr>
        <w:t>Buurtteam</w:t>
      </w:r>
    </w:p>
    <w:p w:rsidRPr="005E41EC" w:rsidR="005C3012" w:rsidP="14C5F6DB" w:rsidRDefault="00973B05" w14:paraId="38CFFBD2" w14:textId="132DE3AA">
      <w:pPr>
        <w:pStyle w:val="Lijstalinea"/>
        <w:numPr>
          <w:ilvl w:val="1"/>
          <w:numId w:val="27"/>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b w:val="1"/>
          <w:bCs w:val="1"/>
          <w:noProof w:val="0"/>
          <w:sz w:val="22"/>
          <w:szCs w:val="22"/>
          <w:lang w:val="nl-NL"/>
        </w:rPr>
        <w:t>Leerplicht</w:t>
      </w:r>
    </w:p>
    <w:p w:rsidRPr="005E41EC" w:rsidR="005C3012" w:rsidP="14C5F6DB" w:rsidRDefault="00973B05" w14:paraId="21712688" w14:textId="7605211C">
      <w:pPr>
        <w:pStyle w:val="Lijstalinea"/>
        <w:numPr>
          <w:ilvl w:val="1"/>
          <w:numId w:val="27"/>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b w:val="1"/>
          <w:bCs w:val="1"/>
          <w:noProof w:val="0"/>
          <w:sz w:val="22"/>
          <w:szCs w:val="22"/>
          <w:lang w:val="nl-NL"/>
        </w:rPr>
        <w:t>Dyslexiebehandeling</w:t>
      </w:r>
    </w:p>
    <w:p w:rsidRPr="005E41EC" w:rsidR="005C3012" w:rsidP="14C5F6DB" w:rsidRDefault="00973B05" w14:paraId="5A47F9D8" w14:textId="4DD63976">
      <w:pPr>
        <w:pStyle w:val="Lijstalinea"/>
        <w:numPr>
          <w:ilvl w:val="1"/>
          <w:numId w:val="27"/>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Specialistische instellingen zoals De Hoogstraat, Ziezon/CED, Expertiseteam Fritz of De Kleine Prins</w:t>
      </w:r>
    </w:p>
    <w:p w:rsidRPr="005E41EC" w:rsidR="005C3012" w:rsidRDefault="00973B05" w14:paraId="60A30239" w14:textId="0A8E8A50">
      <w:pPr/>
    </w:p>
    <w:p w:rsidRPr="005E41EC" w:rsidR="005C3012" w:rsidP="14C5F6DB" w:rsidRDefault="00973B05" w14:paraId="5D816846" w14:textId="27620E2B">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4. Ondersteuning buiten de school</w:t>
      </w:r>
    </w:p>
    <w:p w:rsidRPr="005E41EC" w:rsidR="005C3012" w:rsidP="14C5F6DB" w:rsidRDefault="00973B05" w14:paraId="41E47393" w14:textId="0805AE96">
      <w:pPr>
        <w:spacing w:before="240" w:beforeAutospacing="off" w:after="240" w:afterAutospacing="off"/>
      </w:pPr>
      <w:r w:rsidRPr="14C5F6DB" w:rsidR="7B858808">
        <w:rPr>
          <w:rFonts w:ascii="Cambria" w:hAnsi="Cambria" w:eastAsia="Cambria" w:cs="Cambria"/>
          <w:noProof w:val="0"/>
          <w:sz w:val="22"/>
          <w:szCs w:val="22"/>
          <w:lang w:val="nl-NL"/>
        </w:rPr>
        <w:t>Wanneer ondersteuning binnen de school onvoldoende passend blijkt, kijken we – altijd in nauw overleg met ouders – verder naar:</w:t>
      </w:r>
    </w:p>
    <w:p w:rsidRPr="005E41EC" w:rsidR="005C3012" w:rsidP="14C5F6DB" w:rsidRDefault="00973B05" w14:paraId="2FE4C5B0" w14:textId="08F01D21">
      <w:pPr>
        <w:pStyle w:val="Lijstalinea"/>
        <w:numPr>
          <w:ilvl w:val="0"/>
          <w:numId w:val="28"/>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Onderwijs-zorgarrangementen</w:t>
      </w:r>
    </w:p>
    <w:p w:rsidRPr="005E41EC" w:rsidR="005C3012" w:rsidP="14C5F6DB" w:rsidRDefault="00973B05" w14:paraId="60E1D454" w14:textId="43C265C1">
      <w:pPr>
        <w:pStyle w:val="Lijstalinea"/>
        <w:numPr>
          <w:ilvl w:val="0"/>
          <w:numId w:val="28"/>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Specialistische begeleiding bij langdurige uitval of revalidatie</w:t>
      </w:r>
    </w:p>
    <w:p w:rsidRPr="005E41EC" w:rsidR="005C3012" w:rsidP="14C5F6DB" w:rsidRDefault="00973B05" w14:paraId="1E3F2E56" w14:textId="20CAE52E">
      <w:pPr>
        <w:pStyle w:val="Lijstalinea"/>
        <w:numPr>
          <w:ilvl w:val="0"/>
          <w:numId w:val="28"/>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Onderwijsvoorzieningen voor nieuwkomers (Taalschool Utrecht)</w:t>
      </w:r>
    </w:p>
    <w:p w:rsidRPr="005E41EC" w:rsidR="005C3012" w:rsidP="14C5F6DB" w:rsidRDefault="00973B05" w14:paraId="1BD57895" w14:textId="0F0501CA">
      <w:pPr>
        <w:pStyle w:val="Lijstalinea"/>
        <w:numPr>
          <w:ilvl w:val="0"/>
          <w:numId w:val="28"/>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Plaatsing in SBO of SO wanneer dat voor de ontwikkeling van het kind nodig is</w:t>
      </w:r>
    </w:p>
    <w:p w:rsidRPr="005E41EC" w:rsidR="005C3012" w:rsidRDefault="00973B05" w14:paraId="77960505" w14:textId="69F70422">
      <w:pPr/>
    </w:p>
    <w:p w:rsidRPr="005E41EC" w:rsidR="005C3012" w:rsidP="14C5F6DB" w:rsidRDefault="00973B05" w14:paraId="3E4AF448" w14:textId="56DFCFF5">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5. Onze expertise binnen de school</w:t>
      </w:r>
    </w:p>
    <w:p w:rsidRPr="005E41EC" w:rsidR="005C3012" w:rsidP="14C5F6DB" w:rsidRDefault="00973B05" w14:paraId="343697FE" w14:textId="54828E29">
      <w:pPr>
        <w:spacing w:before="240" w:beforeAutospacing="off" w:after="240" w:afterAutospacing="off"/>
      </w:pPr>
      <w:r w:rsidRPr="14C5F6DB" w:rsidR="7B858808">
        <w:rPr>
          <w:rFonts w:ascii="Cambria" w:hAnsi="Cambria" w:eastAsia="Cambria" w:cs="Cambria"/>
          <w:noProof w:val="0"/>
          <w:sz w:val="22"/>
          <w:szCs w:val="22"/>
          <w:lang w:val="nl-NL"/>
        </w:rPr>
        <w:t>Onze school heeft meerdere interne specialisten:</w:t>
      </w:r>
    </w:p>
    <w:p w:rsidRPr="005E41EC" w:rsidR="005C3012" w:rsidP="14C5F6DB" w:rsidRDefault="00973B05" w14:paraId="7D884097" w14:textId="1BB59BC1">
      <w:pPr>
        <w:pStyle w:val="Lijstalinea"/>
        <w:numPr>
          <w:ilvl w:val="0"/>
          <w:numId w:val="2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Rekenspecialist</w:t>
      </w:r>
    </w:p>
    <w:p w:rsidRPr="005E41EC" w:rsidR="005C3012" w:rsidP="14C5F6DB" w:rsidRDefault="00973B05" w14:paraId="4980B3F6" w14:textId="1DFE7443">
      <w:pPr>
        <w:pStyle w:val="Lijstalinea"/>
        <w:numPr>
          <w:ilvl w:val="0"/>
          <w:numId w:val="2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Taalspecialist</w:t>
      </w:r>
    </w:p>
    <w:p w:rsidRPr="005E41EC" w:rsidR="005C3012" w:rsidP="14C5F6DB" w:rsidRDefault="00973B05" w14:paraId="7006A8B9" w14:textId="4D6BAA47">
      <w:pPr>
        <w:pStyle w:val="Lijstalinea"/>
        <w:numPr>
          <w:ilvl w:val="0"/>
          <w:numId w:val="2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Gedragsspecialist</w:t>
      </w:r>
    </w:p>
    <w:p w:rsidRPr="005E41EC" w:rsidR="005C3012" w:rsidP="14C5F6DB" w:rsidRDefault="00973B05" w14:paraId="45A792F6" w14:textId="49C86098">
      <w:pPr>
        <w:pStyle w:val="Lijstalinea"/>
        <w:numPr>
          <w:ilvl w:val="0"/>
          <w:numId w:val="2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Nieuwkomerspecialist</w:t>
      </w:r>
    </w:p>
    <w:p w:rsidRPr="005E41EC" w:rsidR="005C3012" w:rsidP="14C5F6DB" w:rsidRDefault="00973B05" w14:paraId="6590FF76" w14:textId="67608E00">
      <w:pPr>
        <w:pStyle w:val="Lijstalinea"/>
        <w:numPr>
          <w:ilvl w:val="0"/>
          <w:numId w:val="29"/>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Leerlingbegeleiders</w:t>
      </w:r>
    </w:p>
    <w:p w:rsidRPr="005E41EC" w:rsidR="005C3012" w:rsidP="14C5F6DB" w:rsidRDefault="00973B05" w14:paraId="468B77D1" w14:textId="1A044F64">
      <w:pPr>
        <w:pStyle w:val="Lijstalinea"/>
        <w:numPr>
          <w:ilvl w:val="0"/>
          <w:numId w:val="29"/>
        </w:numPr>
        <w:spacing w:before="240" w:beforeAutospacing="off" w:after="240" w:afterAutospacing="off"/>
        <w:rPr>
          <w:rFonts w:ascii="Cambria" w:hAnsi="Cambria" w:eastAsia="Cambria" w:cs="Cambria"/>
          <w:b w:val="1"/>
          <w:bCs w:val="1"/>
          <w:noProof w:val="0"/>
          <w:sz w:val="22"/>
          <w:szCs w:val="22"/>
          <w:lang w:val="nl-NL"/>
        </w:rPr>
      </w:pPr>
      <w:r w:rsidRPr="14C5F6DB" w:rsidR="7B858808">
        <w:rPr>
          <w:rFonts w:ascii="Cambria" w:hAnsi="Cambria" w:eastAsia="Cambria" w:cs="Cambria"/>
          <w:noProof w:val="0"/>
          <w:sz w:val="22"/>
          <w:szCs w:val="22"/>
          <w:lang w:val="nl-NL"/>
        </w:rPr>
        <w:t xml:space="preserve">In de onderbouw: rijk aanbod via </w:t>
      </w:r>
      <w:r w:rsidRPr="14C5F6DB" w:rsidR="7B858808">
        <w:rPr>
          <w:rFonts w:ascii="Cambria" w:hAnsi="Cambria" w:eastAsia="Cambria" w:cs="Cambria"/>
          <w:b w:val="1"/>
          <w:bCs w:val="1"/>
          <w:noProof w:val="0"/>
          <w:sz w:val="22"/>
          <w:szCs w:val="22"/>
          <w:lang w:val="nl-NL"/>
        </w:rPr>
        <w:t>spelend en onderzoekend leren</w:t>
      </w:r>
    </w:p>
    <w:p w:rsidRPr="005E41EC" w:rsidR="005C3012" w:rsidRDefault="00973B05" w14:paraId="72CF98B5" w14:textId="774BD63F">
      <w:pPr/>
    </w:p>
    <w:p w:rsidRPr="005E41EC" w:rsidR="005C3012" w:rsidP="14C5F6DB" w:rsidRDefault="00973B05" w14:paraId="47D66269" w14:textId="76D29884">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 xml:space="preserve">6. Onze grenzen </w:t>
      </w:r>
    </w:p>
    <w:p w:rsidRPr="005E41EC" w:rsidR="005C3012" w:rsidP="14C5F6DB" w:rsidRDefault="00973B05" w14:paraId="2EA5D215" w14:textId="1F889AEE">
      <w:pPr>
        <w:spacing w:before="240" w:beforeAutospacing="off" w:after="240" w:afterAutospacing="off"/>
      </w:pPr>
      <w:r w:rsidRPr="14C5F6DB" w:rsidR="7B858808">
        <w:rPr>
          <w:rFonts w:ascii="Cambria" w:hAnsi="Cambria" w:eastAsia="Cambria" w:cs="Cambria"/>
          <w:noProof w:val="0"/>
          <w:sz w:val="22"/>
          <w:szCs w:val="22"/>
          <w:lang w:val="nl-NL"/>
        </w:rPr>
        <w:t>Wij willen ieder kind zo goed mogelijk ondersteunen. Soms vraagt een leerling echter méér dan wat wij binnen het reguliere onderwijs verantwoord en veilig kunnen bieden.</w:t>
      </w:r>
    </w:p>
    <w:p w:rsidRPr="005E41EC" w:rsidR="005C3012" w:rsidP="14C5F6DB" w:rsidRDefault="00973B05" w14:paraId="694A9FEF" w14:textId="434659C0">
      <w:pPr>
        <w:spacing w:before="240" w:beforeAutospacing="off" w:after="240" w:afterAutospacing="off"/>
      </w:pPr>
      <w:r w:rsidRPr="14C5F6DB" w:rsidR="7B858808">
        <w:rPr>
          <w:rFonts w:ascii="Cambria" w:hAnsi="Cambria" w:eastAsia="Cambria" w:cs="Cambria"/>
          <w:noProof w:val="0"/>
          <w:sz w:val="22"/>
          <w:szCs w:val="22"/>
          <w:lang w:val="nl-NL"/>
        </w:rPr>
        <w:t>Wij kunnen niet de juiste ondersteuning bieden wanneer:</w:t>
      </w:r>
    </w:p>
    <w:p w:rsidRPr="005E41EC" w:rsidR="005C3012" w:rsidP="14C5F6DB" w:rsidRDefault="00973B05" w14:paraId="35B7085A" w14:textId="37AEF6F8">
      <w:pPr>
        <w:pStyle w:val="Lijstalinea"/>
        <w:numPr>
          <w:ilvl w:val="0"/>
          <w:numId w:val="3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Het gedrag van een leerling de </w:t>
      </w:r>
      <w:r w:rsidRPr="14C5F6DB" w:rsidR="7B858808">
        <w:rPr>
          <w:rFonts w:ascii="Cambria" w:hAnsi="Cambria" w:eastAsia="Cambria" w:cs="Cambria"/>
          <w:b w:val="1"/>
          <w:bCs w:val="1"/>
          <w:noProof w:val="0"/>
          <w:sz w:val="22"/>
          <w:szCs w:val="22"/>
          <w:lang w:val="nl-NL"/>
        </w:rPr>
        <w:t>veiligheid</w:t>
      </w:r>
      <w:r w:rsidRPr="14C5F6DB" w:rsidR="7B858808">
        <w:rPr>
          <w:rFonts w:ascii="Cambria" w:hAnsi="Cambria" w:eastAsia="Cambria" w:cs="Cambria"/>
          <w:noProof w:val="0"/>
          <w:sz w:val="22"/>
          <w:szCs w:val="22"/>
          <w:lang w:val="nl-NL"/>
        </w:rPr>
        <w:t xml:space="preserve"> of het </w:t>
      </w:r>
      <w:r w:rsidRPr="14C5F6DB" w:rsidR="7B858808">
        <w:rPr>
          <w:rFonts w:ascii="Cambria" w:hAnsi="Cambria" w:eastAsia="Cambria" w:cs="Cambria"/>
          <w:b w:val="1"/>
          <w:bCs w:val="1"/>
          <w:noProof w:val="0"/>
          <w:sz w:val="22"/>
          <w:szCs w:val="22"/>
          <w:lang w:val="nl-NL"/>
        </w:rPr>
        <w:t>welbevinden</w:t>
      </w:r>
      <w:r w:rsidRPr="14C5F6DB" w:rsidR="7B858808">
        <w:rPr>
          <w:rFonts w:ascii="Cambria" w:hAnsi="Cambria" w:eastAsia="Cambria" w:cs="Cambria"/>
          <w:noProof w:val="0"/>
          <w:sz w:val="22"/>
          <w:szCs w:val="22"/>
          <w:lang w:val="nl-NL"/>
        </w:rPr>
        <w:t xml:space="preserve"> van de groep structureel bedreigt.</w:t>
      </w:r>
    </w:p>
    <w:p w:rsidRPr="005E41EC" w:rsidR="005C3012" w:rsidP="14C5F6DB" w:rsidRDefault="00973B05" w14:paraId="27441D09" w14:textId="003E9FC3">
      <w:pPr>
        <w:pStyle w:val="Lijstalinea"/>
        <w:numPr>
          <w:ilvl w:val="0"/>
          <w:numId w:val="3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Een leerling </w:t>
      </w:r>
      <w:r w:rsidRPr="14C5F6DB" w:rsidR="7B858808">
        <w:rPr>
          <w:rFonts w:ascii="Cambria" w:hAnsi="Cambria" w:eastAsia="Cambria" w:cs="Cambria"/>
          <w:b w:val="1"/>
          <w:bCs w:val="1"/>
          <w:noProof w:val="0"/>
          <w:sz w:val="22"/>
          <w:szCs w:val="22"/>
          <w:lang w:val="nl-NL"/>
        </w:rPr>
        <w:t>continue 1-op-1 begeleiding</w:t>
      </w:r>
      <w:r w:rsidRPr="14C5F6DB" w:rsidR="7B858808">
        <w:rPr>
          <w:rFonts w:ascii="Cambria" w:hAnsi="Cambria" w:eastAsia="Cambria" w:cs="Cambria"/>
          <w:noProof w:val="0"/>
          <w:sz w:val="22"/>
          <w:szCs w:val="22"/>
          <w:lang w:val="nl-NL"/>
        </w:rPr>
        <w:t xml:space="preserve"> nodig heeft om deel te nemen aan onderwijs.</w:t>
      </w:r>
    </w:p>
    <w:p w:rsidRPr="005E41EC" w:rsidR="005C3012" w:rsidP="14C5F6DB" w:rsidRDefault="00973B05" w14:paraId="428104CB" w14:textId="1EEAC963">
      <w:pPr>
        <w:pStyle w:val="Lijstalinea"/>
        <w:numPr>
          <w:ilvl w:val="0"/>
          <w:numId w:val="3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Er sprake is van </w:t>
      </w:r>
      <w:r w:rsidRPr="14C5F6DB" w:rsidR="7B858808">
        <w:rPr>
          <w:rFonts w:ascii="Cambria" w:hAnsi="Cambria" w:eastAsia="Cambria" w:cs="Cambria"/>
          <w:b w:val="1"/>
          <w:bCs w:val="1"/>
          <w:noProof w:val="0"/>
          <w:sz w:val="22"/>
          <w:szCs w:val="22"/>
          <w:lang w:val="nl-NL"/>
        </w:rPr>
        <w:t>cognitieve beperkingen</w:t>
      </w:r>
      <w:r w:rsidRPr="14C5F6DB" w:rsidR="7B858808">
        <w:rPr>
          <w:rFonts w:ascii="Cambria" w:hAnsi="Cambria" w:eastAsia="Cambria" w:cs="Cambria"/>
          <w:noProof w:val="0"/>
          <w:sz w:val="22"/>
          <w:szCs w:val="22"/>
          <w:lang w:val="nl-NL"/>
        </w:rPr>
        <w:t xml:space="preserve"> waardoor het kind niet kan functioneren binnen de eisen van een reguliere groep.</w:t>
      </w:r>
    </w:p>
    <w:p w:rsidRPr="005E41EC" w:rsidR="005C3012" w:rsidP="14C5F6DB" w:rsidRDefault="00973B05" w14:paraId="3FFEC928" w14:textId="2DE4E5F3">
      <w:pPr>
        <w:pStyle w:val="Lijstalinea"/>
        <w:numPr>
          <w:ilvl w:val="0"/>
          <w:numId w:val="30"/>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 xml:space="preserve">Er sprake is van zeer ernstige </w:t>
      </w:r>
      <w:r w:rsidRPr="14C5F6DB" w:rsidR="7B858808">
        <w:rPr>
          <w:rFonts w:ascii="Cambria" w:hAnsi="Cambria" w:eastAsia="Cambria" w:cs="Cambria"/>
          <w:b w:val="1"/>
          <w:bCs w:val="1"/>
          <w:noProof w:val="0"/>
          <w:sz w:val="22"/>
          <w:szCs w:val="22"/>
          <w:lang w:val="nl-NL"/>
        </w:rPr>
        <w:t>visuele</w:t>
      </w:r>
      <w:r w:rsidRPr="14C5F6DB" w:rsidR="7B858808">
        <w:rPr>
          <w:rFonts w:ascii="Cambria" w:hAnsi="Cambria" w:eastAsia="Cambria" w:cs="Cambria"/>
          <w:noProof w:val="0"/>
          <w:sz w:val="22"/>
          <w:szCs w:val="22"/>
          <w:lang w:val="nl-NL"/>
        </w:rPr>
        <w:t xml:space="preserve">, </w:t>
      </w:r>
      <w:r w:rsidRPr="14C5F6DB" w:rsidR="7B858808">
        <w:rPr>
          <w:rFonts w:ascii="Cambria" w:hAnsi="Cambria" w:eastAsia="Cambria" w:cs="Cambria"/>
          <w:b w:val="1"/>
          <w:bCs w:val="1"/>
          <w:noProof w:val="0"/>
          <w:sz w:val="22"/>
          <w:szCs w:val="22"/>
          <w:lang w:val="nl-NL"/>
        </w:rPr>
        <w:t>auditieve</w:t>
      </w:r>
      <w:r w:rsidRPr="14C5F6DB" w:rsidR="7B858808">
        <w:rPr>
          <w:rFonts w:ascii="Cambria" w:hAnsi="Cambria" w:eastAsia="Cambria" w:cs="Cambria"/>
          <w:noProof w:val="0"/>
          <w:sz w:val="22"/>
          <w:szCs w:val="22"/>
          <w:lang w:val="nl-NL"/>
        </w:rPr>
        <w:t xml:space="preserve"> of </w:t>
      </w:r>
      <w:r w:rsidRPr="14C5F6DB" w:rsidR="7B858808">
        <w:rPr>
          <w:rFonts w:ascii="Cambria" w:hAnsi="Cambria" w:eastAsia="Cambria" w:cs="Cambria"/>
          <w:b w:val="1"/>
          <w:bCs w:val="1"/>
          <w:noProof w:val="0"/>
          <w:sz w:val="22"/>
          <w:szCs w:val="22"/>
          <w:lang w:val="nl-NL"/>
        </w:rPr>
        <w:t>medische</w:t>
      </w:r>
      <w:r w:rsidRPr="14C5F6DB" w:rsidR="7B858808">
        <w:rPr>
          <w:rFonts w:ascii="Cambria" w:hAnsi="Cambria" w:eastAsia="Cambria" w:cs="Cambria"/>
          <w:noProof w:val="0"/>
          <w:sz w:val="22"/>
          <w:szCs w:val="22"/>
          <w:lang w:val="nl-NL"/>
        </w:rPr>
        <w:t xml:space="preserve"> ondersteuningsbehoeften die gespecialiseerde expertise of noodzakelijk medisch handelen vereisen dat wij op school niet kunnen bieden.</w:t>
      </w:r>
    </w:p>
    <w:p w:rsidRPr="005E41EC" w:rsidR="005C3012" w:rsidP="14C5F6DB" w:rsidRDefault="00973B05" w14:paraId="4CA7EB84" w14:textId="46F553E7">
      <w:pPr>
        <w:spacing w:before="240" w:beforeAutospacing="off" w:after="240" w:afterAutospacing="off"/>
      </w:pPr>
      <w:r w:rsidRPr="14C5F6DB" w:rsidR="7B858808">
        <w:rPr>
          <w:rFonts w:ascii="Cambria" w:hAnsi="Cambria" w:eastAsia="Cambria" w:cs="Cambria"/>
          <w:noProof w:val="0"/>
          <w:sz w:val="22"/>
          <w:szCs w:val="22"/>
          <w:lang w:val="nl-NL"/>
        </w:rPr>
        <w:t>We denken altijd mee over passende vervolgstappen en zorgen voor een zorgvuldige overdracht.</w:t>
      </w:r>
    </w:p>
    <w:p w:rsidRPr="005E41EC" w:rsidR="005C3012" w:rsidP="31221563" w:rsidRDefault="00973B05" w14:paraId="45997D23" w14:textId="1013AD0E">
      <w:pPr>
        <w:pStyle w:val="Standaard"/>
        <w:spacing w:before="240" w:beforeAutospacing="off" w:after="240" w:afterAutospacing="off"/>
        <w:jc w:val="center"/>
      </w:pPr>
      <w:r w:rsidR="600DD02C">
        <w:drawing>
          <wp:inline wp14:editId="7977E223" wp14:anchorId="7B83FE92">
            <wp:extent cx="2495550" cy="3327400"/>
            <wp:effectExtent l="0" t="0" r="0" b="0"/>
            <wp:docPr id="18784021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78402106" name="Picture 1878402106"/>
                    <pic:cNvPicPr/>
                  </pic:nvPicPr>
                  <pic:blipFill>
                    <a:blip xmlns:r="http://schemas.openxmlformats.org/officeDocument/2006/relationships" r:embed="rId379536983">
                      <a:extLst>
                        <a:ext uri="{28A0092B-C50C-407E-A947-70E740481C1C}">
                          <a14:useLocalDpi xmlns:a14="http://schemas.microsoft.com/office/drawing/2010/main"/>
                        </a:ext>
                      </a:extLst>
                    </a:blip>
                    <a:stretch>
                      <a:fillRect/>
                    </a:stretch>
                  </pic:blipFill>
                  <pic:spPr>
                    <a:xfrm rot="0">
                      <a:off x="0" y="0"/>
                      <a:ext cx="2495550" cy="3327400"/>
                    </a:xfrm>
                    <a:prstGeom prst="rect">
                      <a:avLst/>
                    </a:prstGeom>
                  </pic:spPr>
                </pic:pic>
              </a:graphicData>
            </a:graphic>
          </wp:inline>
        </w:drawing>
      </w:r>
    </w:p>
    <w:p w:rsidRPr="005E41EC" w:rsidR="005C3012" w:rsidRDefault="00973B05" w14:paraId="37DA3821" w14:textId="7C0C821A">
      <w:pPr/>
    </w:p>
    <w:p w:rsidRPr="005E41EC" w:rsidR="005C3012" w:rsidP="14C5F6DB" w:rsidRDefault="00973B05" w14:paraId="7E9E1C13" w14:textId="50E715AB">
      <w:pPr>
        <w:pStyle w:val="Kop1"/>
        <w:spacing w:before="322" w:beforeAutospacing="off" w:after="322" w:afterAutospacing="off"/>
        <w:rPr>
          <w:rFonts w:ascii="Cambria" w:hAnsi="Cambria" w:eastAsia="Cambria" w:cs="Cambria"/>
          <w:b w:val="1"/>
          <w:bCs w:val="1"/>
          <w:noProof w:val="0"/>
          <w:sz w:val="28"/>
          <w:szCs w:val="28"/>
          <w:lang w:val="nl-NL"/>
        </w:rPr>
      </w:pPr>
      <w:r w:rsidRPr="14C5F6DB" w:rsidR="7B858808">
        <w:rPr>
          <w:rFonts w:ascii="Cambria" w:hAnsi="Cambria" w:eastAsia="Cambria" w:cs="Cambria"/>
          <w:b w:val="1"/>
          <w:bCs w:val="1"/>
          <w:noProof w:val="0"/>
          <w:sz w:val="28"/>
          <w:szCs w:val="28"/>
          <w:lang w:val="nl-NL"/>
        </w:rPr>
        <w:t>7. Ambities en ontwikkeling</w:t>
      </w:r>
    </w:p>
    <w:p w:rsidRPr="005E41EC" w:rsidR="005C3012" w:rsidP="14C5F6DB" w:rsidRDefault="00973B05" w14:paraId="126A0382" w14:textId="066F3641">
      <w:pPr>
        <w:spacing w:before="240" w:beforeAutospacing="off" w:after="240" w:afterAutospacing="off"/>
      </w:pPr>
      <w:r w:rsidRPr="14C5F6DB" w:rsidR="7B858808">
        <w:rPr>
          <w:rFonts w:ascii="Cambria" w:hAnsi="Cambria" w:eastAsia="Cambria" w:cs="Cambria"/>
          <w:noProof w:val="0"/>
          <w:sz w:val="22"/>
          <w:szCs w:val="22"/>
          <w:lang w:val="nl-NL"/>
        </w:rPr>
        <w:t>De Ridderhof blijft voortdurend werken aan verbetering van de ondersteuning en onderwijskwaliteit. Onze speerpunten voor de komende periode:</w:t>
      </w:r>
    </w:p>
    <w:p w:rsidRPr="005E41EC" w:rsidR="005C3012" w:rsidP="14C5F6DB" w:rsidRDefault="00973B05" w14:paraId="4E0261F5" w14:textId="32FBDA4B">
      <w:pPr>
        <w:pStyle w:val="Lijstalinea"/>
        <w:numPr>
          <w:ilvl w:val="0"/>
          <w:numId w:val="31"/>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Versterken en borgen van een professionele leercultuur.</w:t>
      </w:r>
    </w:p>
    <w:p w:rsidRPr="005E41EC" w:rsidR="005C3012" w:rsidP="14C5F6DB" w:rsidRDefault="00973B05" w14:paraId="35667FD3" w14:textId="116E0026">
      <w:pPr>
        <w:pStyle w:val="Lijstalinea"/>
        <w:numPr>
          <w:ilvl w:val="0"/>
          <w:numId w:val="31"/>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Verhelderen van rollen en verantwoordelijkheden in de ondersteuningsstructuur.</w:t>
      </w:r>
    </w:p>
    <w:p w:rsidRPr="005E41EC" w:rsidR="005C3012" w:rsidP="14C5F6DB" w:rsidRDefault="00973B05" w14:paraId="7EAAE824" w14:textId="5107B1AA">
      <w:pPr>
        <w:pStyle w:val="Lijstalinea"/>
        <w:numPr>
          <w:ilvl w:val="0"/>
          <w:numId w:val="31"/>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Effectieve inzet van specialisten en onderwijsondersteuners.</w:t>
      </w:r>
    </w:p>
    <w:p w:rsidRPr="005E41EC" w:rsidR="005C3012" w:rsidP="14C5F6DB" w:rsidRDefault="00973B05" w14:paraId="4BCADDA1" w14:textId="776AC881">
      <w:pPr>
        <w:pStyle w:val="Lijstalinea"/>
        <w:numPr>
          <w:ilvl w:val="0"/>
          <w:numId w:val="31"/>
        </w:numPr>
        <w:spacing w:before="240" w:beforeAutospacing="off" w:after="240" w:afterAutospacing="off"/>
        <w:rPr>
          <w:rFonts w:ascii="Cambria" w:hAnsi="Cambria" w:eastAsia="Cambria" w:cs="Cambria"/>
          <w:noProof w:val="0"/>
          <w:sz w:val="22"/>
          <w:szCs w:val="22"/>
          <w:lang w:val="nl-NL"/>
        </w:rPr>
      </w:pPr>
      <w:r w:rsidRPr="14C5F6DB" w:rsidR="7B858808">
        <w:rPr>
          <w:rFonts w:ascii="Cambria" w:hAnsi="Cambria" w:eastAsia="Cambria" w:cs="Cambria"/>
          <w:noProof w:val="0"/>
          <w:sz w:val="22"/>
          <w:szCs w:val="22"/>
          <w:lang w:val="nl-NL"/>
        </w:rPr>
        <w:t>Doorontwikkelen van onderzoekend en spelend leren in de onderbouw.</w:t>
      </w:r>
    </w:p>
    <w:p w:rsidRPr="003712B4" w:rsidR="003712B4" w:rsidP="14C5F6DB" w:rsidRDefault="003712B4" w14:paraId="7D2DD9A9" w14:textId="2449E67D">
      <w:pPr>
        <w:pStyle w:val="Lijstalinea"/>
        <w:numPr>
          <w:ilvl w:val="0"/>
          <w:numId w:val="31"/>
        </w:numPr>
        <w:spacing w:before="240" w:beforeAutospacing="off" w:after="240" w:afterAutospacing="off"/>
        <w:rPr>
          <w:rFonts w:ascii="Cambria" w:hAnsi="Cambria" w:eastAsia="Cambria" w:cs="Cambria"/>
          <w:noProof w:val="0"/>
          <w:sz w:val="22"/>
          <w:szCs w:val="22"/>
          <w:lang w:val="nl-NL"/>
        </w:rPr>
      </w:pPr>
      <w:proofErr w:type="spellStart"/>
      <w:r w:rsidRPr="003712B4">
        <w:rPr>
          <w:lang w:val="nl-NL"/>
        </w:rPr>
        <w:t>Redl</w:t>
      </w:r>
      <w:proofErr w:type="spellEnd"/>
      <w:r w:rsidRPr="003712B4">
        <w:rPr>
          <w:lang w:val="nl-NL"/>
        </w:rPr>
        <w:t xml:space="preserve">, De Hoogstraat, </w:t>
      </w:r>
      <w:proofErr w:type="spellStart"/>
      <w:r w:rsidRPr="003712B4">
        <w:rPr>
          <w:lang w:val="nl-NL"/>
        </w:rPr>
        <w:t>Ziezon</w:t>
      </w:r>
      <w:proofErr w:type="spellEnd"/>
      <w:r w:rsidRPr="003712B4">
        <w:rPr>
          <w:lang w:val="nl-NL"/>
        </w:rPr>
        <w:t xml:space="preserve">-CED Groep ) </w:t>
      </w:r>
      <w:proofErr w:type="spellStart"/>
      <w:r w:rsidRPr="00562009">
        <w:rPr>
          <w:lang w:val="nl-NL"/>
        </w:rPr>
        <w:t>externaliserend</w:t>
      </w:r>
      <w:proofErr w:type="spellEnd"/>
      <w:r w:rsidRPr="00562009">
        <w:rPr>
          <w:lang w:val="nl-NL"/>
        </w:rPr>
        <w:t xml:space="preserve"> probleemgedrag vertonen, waarbij de veiligheid en of het welbevinden van het kind en/of de omgeving (groep, leerjaar, leerkrachten e.d.) in gevaar komt. </w:t>
      </w:r>
    </w:p>
    <w:p w:rsidRPr="005E41EC" w:rsidR="005C3012" w:rsidRDefault="00712513" w14:paraId="31F56985" w14:textId="77777777">
      <w:pPr>
        <w:pStyle w:val="Kop1"/>
        <w:rPr>
          <w:lang w:val="nl-NL"/>
        </w:rPr>
      </w:pPr>
      <w:r w:rsidRPr="005E41EC">
        <w:rPr>
          <w:lang w:val="nl-NL"/>
        </w:rPr>
        <w:t>8. Sociaal-emotionele ontwikkeling en veiligheid</w:t>
      </w:r>
    </w:p>
    <w:p w:rsidR="005C3012" w:rsidRDefault="00712513" w14:paraId="2EDDDBD9" w14:textId="429F2541">
      <w:pPr>
        <w:rPr>
          <w:lang w:val="nl-NL"/>
        </w:rPr>
      </w:pPr>
      <w:r w:rsidRPr="14C5F6DB" w:rsidR="00712513">
        <w:rPr>
          <w:lang w:val="nl-NL"/>
        </w:rPr>
        <w:t>Wij vinden het belangrijk dat leerlingen zich veilig voelen en met plezier naar school gaan. Een goed pedagogisch klimaat is de basis voor leren.</w:t>
      </w:r>
      <w:r w:rsidRPr="14C5F6DB" w:rsidR="002D747F">
        <w:rPr>
          <w:lang w:val="nl-NL"/>
        </w:rPr>
        <w:t xml:space="preserve"> In de klas zetten wij op wekelijkse basis de lessen van Vreedzame school in, buiten de lessen om gebruiken we Vreedzame school als basis voor regels, gedrag en omgang met elkaar.</w:t>
      </w:r>
      <w:r>
        <w:br/>
      </w:r>
      <w:r>
        <w:br/>
      </w:r>
      <w:r w:rsidRPr="14C5F6DB" w:rsidR="00712513">
        <w:rPr>
          <w:lang w:val="nl-NL"/>
        </w:rPr>
        <w:t xml:space="preserve">We gebruiken de methode </w:t>
      </w:r>
      <w:r w:rsidRPr="14C5F6DB" w:rsidR="005E41EC">
        <w:rPr>
          <w:lang w:val="nl-NL"/>
        </w:rPr>
        <w:t>IEP</w:t>
      </w:r>
      <w:r w:rsidRPr="14C5F6DB" w:rsidR="002D747F">
        <w:rPr>
          <w:lang w:val="nl-NL"/>
        </w:rPr>
        <w:t xml:space="preserve"> om</w:t>
      </w:r>
      <w:r w:rsidRPr="14C5F6DB" w:rsidR="00712513">
        <w:rPr>
          <w:lang w:val="nl-NL"/>
        </w:rPr>
        <w:t xml:space="preserve"> het welbevinden</w:t>
      </w:r>
      <w:r w:rsidRPr="14C5F6DB" w:rsidR="002D747F">
        <w:rPr>
          <w:lang w:val="nl-NL"/>
        </w:rPr>
        <w:t xml:space="preserve"> te volgen</w:t>
      </w:r>
      <w:r w:rsidRPr="14C5F6DB" w:rsidR="00712513">
        <w:rPr>
          <w:lang w:val="nl-NL"/>
        </w:rPr>
        <w:t xml:space="preserve"> en hebben een vertrouwensperso</w:t>
      </w:r>
      <w:r w:rsidRPr="14C5F6DB" w:rsidR="002D747F">
        <w:rPr>
          <w:lang w:val="nl-NL"/>
        </w:rPr>
        <w:t>nen</w:t>
      </w:r>
      <w:r w:rsidRPr="14C5F6DB" w:rsidR="00712513">
        <w:rPr>
          <w:lang w:val="nl-NL"/>
        </w:rPr>
        <w:t xml:space="preserve"> waar leerlingen en ouders terecht kunnen. </w:t>
      </w:r>
      <w:r>
        <w:br/>
      </w:r>
      <w:r w:rsidRPr="14C5F6DB" w:rsidR="00712513">
        <w:rPr>
          <w:lang w:val="nl-NL"/>
        </w:rPr>
        <w:t>We werken volgens de meldcode huiselijk geweld en kindermishandeling.</w:t>
      </w:r>
    </w:p>
    <w:p w:rsidR="14C5F6DB" w:rsidRDefault="14C5F6DB" w14:paraId="0120D486" w14:textId="0E2E139F"/>
    <w:p w:rsidR="141961CC" w:rsidP="14C5F6DB" w:rsidRDefault="141961CC" w14:paraId="7BA6DE87" w14:textId="45C7B1E5">
      <w:pPr>
        <w:pStyle w:val="Kop1"/>
        <w:spacing w:before="322" w:beforeAutospacing="off" w:after="322" w:afterAutospacing="off"/>
        <w:rPr>
          <w:rFonts w:ascii="Cambria" w:hAnsi="Cambria" w:eastAsia="Cambria" w:cs="Cambria"/>
          <w:b w:val="1"/>
          <w:bCs w:val="1"/>
          <w:noProof w:val="0"/>
          <w:sz w:val="28"/>
          <w:szCs w:val="28"/>
          <w:lang w:val="nl-NL"/>
        </w:rPr>
      </w:pPr>
      <w:r w:rsidRPr="31221563" w:rsidR="4E0DE9A3">
        <w:rPr>
          <w:rFonts w:ascii="Cambria" w:hAnsi="Cambria" w:eastAsia="Cambria" w:cs="Cambria"/>
          <w:b w:val="1"/>
          <w:bCs w:val="1"/>
          <w:noProof w:val="0"/>
          <w:sz w:val="28"/>
          <w:szCs w:val="28"/>
          <w:lang w:val="nl-NL"/>
        </w:rPr>
        <w:t>9. O</w:t>
      </w:r>
      <w:r w:rsidRPr="31221563" w:rsidR="141961CC">
        <w:rPr>
          <w:rFonts w:ascii="Cambria" w:hAnsi="Cambria" w:eastAsia="Cambria" w:cs="Cambria"/>
          <w:b w:val="1"/>
          <w:bCs w:val="1"/>
          <w:noProof w:val="0"/>
          <w:sz w:val="28"/>
          <w:szCs w:val="28"/>
          <w:lang w:val="nl-NL"/>
        </w:rPr>
        <w:t>udercommunicatie en gesprekkencyclus</w:t>
      </w:r>
    </w:p>
    <w:p w:rsidR="141961CC" w:rsidP="14C5F6DB" w:rsidRDefault="141961CC" w14:paraId="48A893AD" w14:textId="6632BC35">
      <w:pPr>
        <w:spacing w:before="240" w:beforeAutospacing="off" w:after="240" w:afterAutospacing="off"/>
      </w:pPr>
      <w:r w:rsidRPr="14C5F6DB" w:rsidR="141961CC">
        <w:rPr>
          <w:rFonts w:ascii="Cambria" w:hAnsi="Cambria" w:eastAsia="Cambria" w:cs="Cambria"/>
          <w:noProof w:val="0"/>
          <w:sz w:val="22"/>
          <w:szCs w:val="22"/>
          <w:lang w:val="nl-NL"/>
        </w:rPr>
        <w:t xml:space="preserve">Op De Ridderhof vinden we het belangrijk dat ouders en school samen optrekken in de ontwikkeling van kinderen. Daarom zijn er gedurende het schooljaar </w:t>
      </w:r>
      <w:r w:rsidRPr="14C5F6DB" w:rsidR="141961CC">
        <w:rPr>
          <w:rFonts w:ascii="Cambria" w:hAnsi="Cambria" w:eastAsia="Cambria" w:cs="Cambria"/>
          <w:b w:val="1"/>
          <w:bCs w:val="1"/>
          <w:noProof w:val="0"/>
          <w:sz w:val="22"/>
          <w:szCs w:val="22"/>
          <w:lang w:val="nl-NL"/>
        </w:rPr>
        <w:t>drie vaste oudergesprekken</w:t>
      </w:r>
      <w:r w:rsidRPr="14C5F6DB" w:rsidR="141961CC">
        <w:rPr>
          <w:rFonts w:ascii="Cambria" w:hAnsi="Cambria" w:eastAsia="Cambria" w:cs="Cambria"/>
          <w:noProof w:val="0"/>
          <w:sz w:val="22"/>
          <w:szCs w:val="22"/>
          <w:lang w:val="nl-NL"/>
        </w:rPr>
        <w:t>:</w:t>
      </w:r>
    </w:p>
    <w:p w:rsidR="141961CC" w:rsidP="14C5F6DB" w:rsidRDefault="141961CC" w14:paraId="0704441D" w14:textId="2415D159">
      <w:pPr>
        <w:pStyle w:val="Lijstalinea"/>
        <w:numPr>
          <w:ilvl w:val="0"/>
          <w:numId w:val="33"/>
        </w:numPr>
        <w:spacing w:before="240" w:beforeAutospacing="off" w:after="240" w:afterAutospacing="off"/>
        <w:rPr>
          <w:rFonts w:ascii="Cambria" w:hAnsi="Cambria" w:eastAsia="Cambria" w:cs="Cambria"/>
          <w:noProof w:val="0"/>
          <w:sz w:val="22"/>
          <w:szCs w:val="22"/>
          <w:lang w:val="nl-NL"/>
        </w:rPr>
      </w:pPr>
      <w:r w:rsidRPr="14C5F6DB" w:rsidR="141961CC">
        <w:rPr>
          <w:rFonts w:ascii="Cambria" w:hAnsi="Cambria" w:eastAsia="Cambria" w:cs="Cambria"/>
          <w:b w:val="1"/>
          <w:bCs w:val="1"/>
          <w:noProof w:val="0"/>
          <w:sz w:val="22"/>
          <w:szCs w:val="22"/>
          <w:lang w:val="nl-NL"/>
        </w:rPr>
        <w:t>Startgesprek</w:t>
      </w:r>
      <w:r w:rsidRPr="14C5F6DB" w:rsidR="141961CC">
        <w:rPr>
          <w:rFonts w:ascii="Cambria" w:hAnsi="Cambria" w:eastAsia="Cambria" w:cs="Cambria"/>
          <w:noProof w:val="0"/>
          <w:sz w:val="22"/>
          <w:szCs w:val="22"/>
          <w:lang w:val="nl-NL"/>
        </w:rPr>
        <w:t xml:space="preserve"> aan het begin van het schooljaar</w:t>
      </w:r>
    </w:p>
    <w:p w:rsidR="141961CC" w:rsidP="14C5F6DB" w:rsidRDefault="141961CC" w14:paraId="39B4FA07" w14:textId="24C702A8">
      <w:pPr>
        <w:pStyle w:val="Lijstalinea"/>
        <w:numPr>
          <w:ilvl w:val="0"/>
          <w:numId w:val="33"/>
        </w:numPr>
        <w:spacing w:before="240" w:beforeAutospacing="off" w:after="240" w:afterAutospacing="off"/>
        <w:rPr>
          <w:rFonts w:ascii="Cambria" w:hAnsi="Cambria" w:eastAsia="Cambria" w:cs="Cambria"/>
          <w:b w:val="1"/>
          <w:bCs w:val="1"/>
          <w:noProof w:val="0"/>
          <w:sz w:val="22"/>
          <w:szCs w:val="22"/>
          <w:lang w:val="nl-NL"/>
        </w:rPr>
      </w:pPr>
      <w:r w:rsidRPr="14C5F6DB" w:rsidR="141961CC">
        <w:rPr>
          <w:rFonts w:ascii="Cambria" w:hAnsi="Cambria" w:eastAsia="Cambria" w:cs="Cambria"/>
          <w:b w:val="1"/>
          <w:bCs w:val="1"/>
          <w:noProof w:val="0"/>
          <w:sz w:val="22"/>
          <w:szCs w:val="22"/>
          <w:lang w:val="nl-NL"/>
        </w:rPr>
        <w:t>Rapportgesprek eind februari</w:t>
      </w:r>
    </w:p>
    <w:p w:rsidR="141961CC" w:rsidP="14C5F6DB" w:rsidRDefault="141961CC" w14:paraId="12883EFA" w14:textId="55F460E2">
      <w:pPr>
        <w:pStyle w:val="Lijstalinea"/>
        <w:numPr>
          <w:ilvl w:val="0"/>
          <w:numId w:val="33"/>
        </w:numPr>
        <w:spacing w:before="240" w:beforeAutospacing="off" w:after="240" w:afterAutospacing="off"/>
        <w:rPr>
          <w:rFonts w:ascii="Cambria" w:hAnsi="Cambria" w:eastAsia="Cambria" w:cs="Cambria"/>
          <w:b w:val="1"/>
          <w:bCs w:val="1"/>
          <w:noProof w:val="0"/>
          <w:sz w:val="22"/>
          <w:szCs w:val="22"/>
          <w:lang w:val="nl-NL"/>
        </w:rPr>
      </w:pPr>
      <w:r w:rsidRPr="14C5F6DB" w:rsidR="141961CC">
        <w:rPr>
          <w:rFonts w:ascii="Cambria" w:hAnsi="Cambria" w:eastAsia="Cambria" w:cs="Cambria"/>
          <w:b w:val="1"/>
          <w:bCs w:val="1"/>
          <w:noProof w:val="0"/>
          <w:sz w:val="22"/>
          <w:szCs w:val="22"/>
          <w:lang w:val="nl-NL"/>
        </w:rPr>
        <w:t>Eindgesprek met rapport in mei/juni</w:t>
      </w:r>
    </w:p>
    <w:p w:rsidR="141961CC" w:rsidP="14C5F6DB" w:rsidRDefault="141961CC" w14:paraId="6A5D3EB2" w14:textId="13624CEB">
      <w:pPr>
        <w:spacing w:before="240" w:beforeAutospacing="off" w:after="240" w:afterAutospacing="off"/>
      </w:pPr>
      <w:r w:rsidRPr="14C5F6DB" w:rsidR="141961CC">
        <w:rPr>
          <w:rFonts w:ascii="Cambria" w:hAnsi="Cambria" w:eastAsia="Cambria" w:cs="Cambria"/>
          <w:noProof w:val="0"/>
          <w:sz w:val="22"/>
          <w:szCs w:val="22"/>
          <w:lang w:val="nl-NL"/>
        </w:rPr>
        <w:t xml:space="preserve">Deze gesprekken gaan over welbevinden, groei, resultaten, werkhouding en eventuele ondersteuningsbehoeften. De planning van deze gesprekken verloopt via de </w:t>
      </w:r>
      <w:r w:rsidRPr="14C5F6DB" w:rsidR="141961CC">
        <w:rPr>
          <w:rFonts w:ascii="Cambria" w:hAnsi="Cambria" w:eastAsia="Cambria" w:cs="Cambria"/>
          <w:b w:val="1"/>
          <w:bCs w:val="1"/>
          <w:noProof w:val="0"/>
          <w:sz w:val="22"/>
          <w:szCs w:val="22"/>
          <w:lang w:val="nl-NL"/>
        </w:rPr>
        <w:t>Parro-gespreksplanner</w:t>
      </w:r>
      <w:r w:rsidRPr="14C5F6DB" w:rsidR="141961CC">
        <w:rPr>
          <w:rFonts w:ascii="Cambria" w:hAnsi="Cambria" w:eastAsia="Cambria" w:cs="Cambria"/>
          <w:noProof w:val="0"/>
          <w:sz w:val="22"/>
          <w:szCs w:val="22"/>
          <w:lang w:val="nl-NL"/>
        </w:rPr>
        <w:t>.</w:t>
      </w:r>
    </w:p>
    <w:p w:rsidR="141961CC" w:rsidP="14C5F6DB" w:rsidRDefault="141961CC" w14:paraId="71E20B7E" w14:textId="21C61566">
      <w:pPr>
        <w:spacing w:before="240" w:beforeAutospacing="off" w:after="240" w:afterAutospacing="off"/>
      </w:pPr>
      <w:r w:rsidRPr="14C5F6DB" w:rsidR="141961CC">
        <w:rPr>
          <w:rFonts w:ascii="Cambria" w:hAnsi="Cambria" w:eastAsia="Cambria" w:cs="Cambria"/>
          <w:noProof w:val="0"/>
          <w:sz w:val="22"/>
          <w:szCs w:val="22"/>
          <w:lang w:val="nl-NL"/>
        </w:rPr>
        <w:t xml:space="preserve">Daarnaast is er </w:t>
      </w:r>
      <w:r w:rsidRPr="14C5F6DB" w:rsidR="141961CC">
        <w:rPr>
          <w:rFonts w:ascii="Cambria" w:hAnsi="Cambria" w:eastAsia="Cambria" w:cs="Cambria"/>
          <w:b w:val="1"/>
          <w:bCs w:val="1"/>
          <w:noProof w:val="0"/>
          <w:sz w:val="22"/>
          <w:szCs w:val="22"/>
          <w:lang w:val="nl-NL"/>
        </w:rPr>
        <w:t>altijd ruimte voor tussentijds overleg</w:t>
      </w:r>
      <w:r w:rsidRPr="14C5F6DB" w:rsidR="141961CC">
        <w:rPr>
          <w:rFonts w:ascii="Cambria" w:hAnsi="Cambria" w:eastAsia="Cambria" w:cs="Cambria"/>
          <w:noProof w:val="0"/>
          <w:sz w:val="22"/>
          <w:szCs w:val="22"/>
          <w:lang w:val="nl-NL"/>
        </w:rPr>
        <w:t xml:space="preserve"> wanneer ouders of leerkrachten vragen of zorgen hebben. We nodigen ouders actief uit wanneer uit observaties, toetsgegevens of de IEP-resultaten blijkt dat extra afstemming nodig is.</w:t>
      </w:r>
    </w:p>
    <w:p w:rsidR="141961CC" w:rsidP="14C5F6DB" w:rsidRDefault="141961CC" w14:paraId="23FF7119" w14:textId="01DB2E67">
      <w:pPr>
        <w:pStyle w:val="Kop3"/>
        <w:spacing w:before="281" w:beforeAutospacing="off" w:after="281" w:afterAutospacing="off"/>
      </w:pPr>
      <w:r w:rsidRPr="14C5F6DB" w:rsidR="141961CC">
        <w:rPr>
          <w:rFonts w:ascii="Cambria" w:hAnsi="Cambria" w:eastAsia="Cambria" w:cs="Cambria"/>
          <w:b w:val="1"/>
          <w:bCs w:val="1"/>
          <w:noProof w:val="0"/>
          <w:sz w:val="28"/>
          <w:szCs w:val="28"/>
          <w:lang w:val="nl-NL"/>
        </w:rPr>
        <w:t>Groep 1/2</w:t>
      </w:r>
    </w:p>
    <w:p w:rsidR="141961CC" w:rsidP="14C5F6DB" w:rsidRDefault="141961CC" w14:paraId="703DC999" w14:textId="471DA140">
      <w:pPr>
        <w:spacing w:before="240" w:beforeAutospacing="off" w:after="240" w:afterAutospacing="off"/>
      </w:pPr>
      <w:r w:rsidRPr="14C5F6DB" w:rsidR="141961CC">
        <w:rPr>
          <w:rFonts w:ascii="Cambria" w:hAnsi="Cambria" w:eastAsia="Cambria" w:cs="Cambria"/>
          <w:noProof w:val="0"/>
          <w:sz w:val="22"/>
          <w:szCs w:val="22"/>
          <w:lang w:val="nl-NL"/>
        </w:rPr>
        <w:t>In groep 1/2 voeren we gesprekken met ouders die nog geen startgesprek hebben gehad, en wanneer er aanleiding is om extra af te stemmen over de ontwikkeling van het jonge kind.</w:t>
      </w:r>
    </w:p>
    <w:p w:rsidR="141961CC" w:rsidP="14C5F6DB" w:rsidRDefault="141961CC" w14:paraId="2BBB880F" w14:textId="38B404B1">
      <w:pPr>
        <w:pStyle w:val="Kop3"/>
        <w:spacing w:before="281" w:beforeAutospacing="off" w:after="281" w:afterAutospacing="off"/>
      </w:pPr>
      <w:r w:rsidRPr="14C5F6DB" w:rsidR="141961CC">
        <w:rPr>
          <w:rFonts w:ascii="Cambria" w:hAnsi="Cambria" w:eastAsia="Cambria" w:cs="Cambria"/>
          <w:b w:val="1"/>
          <w:bCs w:val="1"/>
          <w:noProof w:val="0"/>
          <w:sz w:val="28"/>
          <w:szCs w:val="28"/>
          <w:lang w:val="nl-NL"/>
        </w:rPr>
        <w:t>Groep 3 t/m 7</w:t>
      </w:r>
    </w:p>
    <w:p w:rsidR="141961CC" w:rsidP="14C5F6DB" w:rsidRDefault="141961CC" w14:paraId="26924CE8" w14:textId="776A6E5D">
      <w:pPr>
        <w:spacing w:before="240" w:beforeAutospacing="off" w:after="240" w:afterAutospacing="off"/>
      </w:pPr>
      <w:r w:rsidRPr="14C5F6DB" w:rsidR="141961CC">
        <w:rPr>
          <w:rFonts w:ascii="Cambria" w:hAnsi="Cambria" w:eastAsia="Cambria" w:cs="Cambria"/>
          <w:noProof w:val="0"/>
          <w:sz w:val="22"/>
          <w:szCs w:val="22"/>
          <w:lang w:val="nl-NL"/>
        </w:rPr>
        <w:t>De gesprekkencyclus bestaat uit drie vaste momenten. Als er in de periode voor de kerstvakantie reden is voor extra overleg, nodigen we ouders uit voor een aanvullend gesprek.</w:t>
      </w:r>
    </w:p>
    <w:p w:rsidR="141961CC" w:rsidP="14C5F6DB" w:rsidRDefault="141961CC" w14:paraId="7A29B6C7" w14:textId="6C28EFD7">
      <w:pPr>
        <w:pStyle w:val="Kop3"/>
        <w:spacing w:before="281" w:beforeAutospacing="off" w:after="281" w:afterAutospacing="off"/>
      </w:pPr>
      <w:r w:rsidRPr="14C5F6DB" w:rsidR="141961CC">
        <w:rPr>
          <w:rFonts w:ascii="Cambria" w:hAnsi="Cambria" w:eastAsia="Cambria" w:cs="Cambria"/>
          <w:b w:val="1"/>
          <w:bCs w:val="1"/>
          <w:noProof w:val="0"/>
          <w:sz w:val="28"/>
          <w:szCs w:val="28"/>
          <w:lang w:val="nl-NL"/>
        </w:rPr>
        <w:t>Groep 8</w:t>
      </w:r>
    </w:p>
    <w:p w:rsidR="141961CC" w:rsidP="14C5F6DB" w:rsidRDefault="141961CC" w14:paraId="57C7F775" w14:textId="62225866">
      <w:pPr>
        <w:spacing w:before="240" w:beforeAutospacing="off" w:after="240" w:afterAutospacing="off"/>
      </w:pPr>
      <w:r w:rsidRPr="14C5F6DB" w:rsidR="141961CC">
        <w:rPr>
          <w:rFonts w:ascii="Cambria" w:hAnsi="Cambria" w:eastAsia="Cambria" w:cs="Cambria"/>
          <w:noProof w:val="0"/>
          <w:sz w:val="22"/>
          <w:szCs w:val="22"/>
          <w:lang w:val="nl-NL"/>
        </w:rPr>
        <w:t xml:space="preserve">In groep 8 voeren we – naast de reguliere gesprekkencyclus – </w:t>
      </w:r>
      <w:r w:rsidRPr="14C5F6DB" w:rsidR="141961CC">
        <w:rPr>
          <w:rFonts w:ascii="Cambria" w:hAnsi="Cambria" w:eastAsia="Cambria" w:cs="Cambria"/>
          <w:b w:val="1"/>
          <w:bCs w:val="1"/>
          <w:noProof w:val="0"/>
          <w:sz w:val="22"/>
          <w:szCs w:val="22"/>
          <w:lang w:val="nl-NL"/>
        </w:rPr>
        <w:t>een vroeg gesprek in het schooljaar</w:t>
      </w:r>
      <w:r w:rsidRPr="14C5F6DB" w:rsidR="141961CC">
        <w:rPr>
          <w:rFonts w:ascii="Cambria" w:hAnsi="Cambria" w:eastAsia="Cambria" w:cs="Cambria"/>
          <w:noProof w:val="0"/>
          <w:sz w:val="22"/>
          <w:szCs w:val="22"/>
          <w:lang w:val="nl-NL"/>
        </w:rPr>
        <w:t>, zodat leerkrachten, ouders en leerling tijdig kunnen spreken over gedrag, werkhouding en verwachtingen richting het VO. Daarna volgen de rapportgesprekken in november en later in het jaar.</w:t>
      </w:r>
    </w:p>
    <w:p w:rsidR="14C5F6DB" w:rsidRDefault="14C5F6DB" w14:paraId="6CF4D681" w14:textId="6E0F50C1"/>
    <w:p w:rsidR="141961CC" w:rsidP="14C5F6DB" w:rsidRDefault="141961CC" w14:paraId="73B78E04" w14:textId="2F6B4A1C">
      <w:pPr>
        <w:pStyle w:val="Kop1"/>
        <w:spacing w:before="322" w:beforeAutospacing="off" w:after="322" w:afterAutospacing="off"/>
        <w:rPr>
          <w:rFonts w:ascii="Cambria" w:hAnsi="Cambria" w:eastAsia="Cambria" w:cs="Cambria"/>
          <w:b w:val="1"/>
          <w:bCs w:val="1"/>
          <w:noProof w:val="0"/>
          <w:sz w:val="28"/>
          <w:szCs w:val="28"/>
          <w:lang w:val="nl-NL"/>
        </w:rPr>
      </w:pPr>
      <w:r w:rsidRPr="14C5F6DB" w:rsidR="141961CC">
        <w:rPr>
          <w:rFonts w:ascii="Cambria" w:hAnsi="Cambria" w:eastAsia="Cambria" w:cs="Cambria"/>
          <w:b w:val="1"/>
          <w:bCs w:val="1"/>
          <w:noProof w:val="0"/>
          <w:sz w:val="28"/>
          <w:szCs w:val="28"/>
          <w:lang w:val="nl-NL"/>
        </w:rPr>
        <w:t>Betrokken ouders</w:t>
      </w:r>
    </w:p>
    <w:p w:rsidR="141961CC" w:rsidP="14C5F6DB" w:rsidRDefault="141961CC" w14:paraId="4F7377C4" w14:textId="6AB37C98">
      <w:pPr>
        <w:spacing w:before="240" w:beforeAutospacing="off" w:after="240" w:afterAutospacing="off"/>
      </w:pPr>
      <w:r w:rsidRPr="14C5F6DB" w:rsidR="141961CC">
        <w:rPr>
          <w:rFonts w:ascii="Cambria" w:hAnsi="Cambria" w:eastAsia="Cambria" w:cs="Cambria"/>
          <w:noProof w:val="0"/>
          <w:sz w:val="22"/>
          <w:szCs w:val="22"/>
          <w:lang w:val="nl-NL"/>
        </w:rPr>
        <w:t>De Ridderhof heeft een hechte en actieve oudercommunity. Ouders worden betrokken bij:</w:t>
      </w:r>
    </w:p>
    <w:p w:rsidR="141961CC" w:rsidP="14C5F6DB" w:rsidRDefault="141961CC" w14:paraId="1E473A49" w14:textId="1BB75E1A">
      <w:pPr>
        <w:pStyle w:val="Lijstalinea"/>
        <w:numPr>
          <w:ilvl w:val="0"/>
          <w:numId w:val="34"/>
        </w:numPr>
        <w:spacing w:before="240" w:beforeAutospacing="off" w:after="240" w:afterAutospacing="off"/>
        <w:rPr>
          <w:rFonts w:ascii="Cambria" w:hAnsi="Cambria" w:eastAsia="Cambria" w:cs="Cambria"/>
          <w:b w:val="1"/>
          <w:bCs w:val="1"/>
          <w:noProof w:val="0"/>
          <w:sz w:val="22"/>
          <w:szCs w:val="22"/>
          <w:lang w:val="nl-NL"/>
        </w:rPr>
      </w:pPr>
      <w:r w:rsidRPr="14C5F6DB" w:rsidR="141961CC">
        <w:rPr>
          <w:rFonts w:ascii="Cambria" w:hAnsi="Cambria" w:eastAsia="Cambria" w:cs="Cambria"/>
          <w:b w:val="1"/>
          <w:bCs w:val="1"/>
          <w:noProof w:val="0"/>
          <w:sz w:val="22"/>
          <w:szCs w:val="22"/>
          <w:lang w:val="nl-NL"/>
        </w:rPr>
        <w:t>Schoolactiviteiten en vieringen</w:t>
      </w:r>
    </w:p>
    <w:p w:rsidR="141961CC" w:rsidP="14C5F6DB" w:rsidRDefault="141961CC" w14:paraId="1F93350B" w14:textId="089E3787">
      <w:pPr>
        <w:pStyle w:val="Lijstalinea"/>
        <w:numPr>
          <w:ilvl w:val="0"/>
          <w:numId w:val="34"/>
        </w:numPr>
        <w:spacing w:before="240" w:beforeAutospacing="off" w:after="240" w:afterAutospacing="off"/>
        <w:rPr>
          <w:rFonts w:ascii="Cambria" w:hAnsi="Cambria" w:eastAsia="Cambria" w:cs="Cambria"/>
          <w:noProof w:val="0"/>
          <w:sz w:val="22"/>
          <w:szCs w:val="22"/>
          <w:lang w:val="nl-NL"/>
        </w:rPr>
      </w:pPr>
      <w:r w:rsidRPr="14C5F6DB" w:rsidR="141961CC">
        <w:rPr>
          <w:rFonts w:ascii="Cambria" w:hAnsi="Cambria" w:eastAsia="Cambria" w:cs="Cambria"/>
          <w:b w:val="1"/>
          <w:bCs w:val="1"/>
          <w:noProof w:val="0"/>
          <w:sz w:val="22"/>
          <w:szCs w:val="22"/>
          <w:lang w:val="nl-NL"/>
        </w:rPr>
        <w:t>Leesondersteuning</w:t>
      </w:r>
      <w:r w:rsidRPr="14C5F6DB" w:rsidR="141961CC">
        <w:rPr>
          <w:rFonts w:ascii="Cambria" w:hAnsi="Cambria" w:eastAsia="Cambria" w:cs="Cambria"/>
          <w:noProof w:val="0"/>
          <w:sz w:val="22"/>
          <w:szCs w:val="22"/>
          <w:lang w:val="nl-NL"/>
        </w:rPr>
        <w:t>: ouders helpen meerdere dagen per week met extra leesoefeningen</w:t>
      </w:r>
    </w:p>
    <w:p w:rsidR="141961CC" w:rsidP="14C5F6DB" w:rsidRDefault="141961CC" w14:paraId="3DE2E8CB" w14:textId="49DA40F6">
      <w:pPr>
        <w:pStyle w:val="Lijstalinea"/>
        <w:numPr>
          <w:ilvl w:val="0"/>
          <w:numId w:val="34"/>
        </w:numPr>
        <w:spacing w:before="240" w:beforeAutospacing="off" w:after="240" w:afterAutospacing="off"/>
        <w:rPr>
          <w:rFonts w:ascii="Cambria" w:hAnsi="Cambria" w:eastAsia="Cambria" w:cs="Cambria"/>
          <w:noProof w:val="0"/>
          <w:sz w:val="22"/>
          <w:szCs w:val="22"/>
          <w:lang w:val="nl-NL"/>
        </w:rPr>
      </w:pPr>
      <w:r w:rsidRPr="14C5F6DB" w:rsidR="141961CC">
        <w:rPr>
          <w:rFonts w:ascii="Cambria" w:hAnsi="Cambria" w:eastAsia="Cambria" w:cs="Cambria"/>
          <w:b w:val="1"/>
          <w:bCs w:val="1"/>
          <w:noProof w:val="0"/>
          <w:sz w:val="22"/>
          <w:szCs w:val="22"/>
          <w:lang w:val="nl-NL"/>
        </w:rPr>
        <w:t>Rekenondersteuning</w:t>
      </w:r>
      <w:r w:rsidRPr="14C5F6DB" w:rsidR="141961CC">
        <w:rPr>
          <w:rFonts w:ascii="Cambria" w:hAnsi="Cambria" w:eastAsia="Cambria" w:cs="Cambria"/>
          <w:noProof w:val="0"/>
          <w:sz w:val="22"/>
          <w:szCs w:val="22"/>
          <w:lang w:val="nl-NL"/>
        </w:rPr>
        <w:t>: ouders ondersteunen bij het automatiseren van tafels, rekenspelletjes en oefenmomenten</w:t>
      </w:r>
    </w:p>
    <w:p w:rsidR="141961CC" w:rsidP="14C5F6DB" w:rsidRDefault="141961CC" w14:paraId="38E538D8" w14:textId="6BF313C8">
      <w:pPr>
        <w:pStyle w:val="Lijstalinea"/>
        <w:numPr>
          <w:ilvl w:val="0"/>
          <w:numId w:val="34"/>
        </w:numPr>
        <w:spacing w:before="240" w:beforeAutospacing="off" w:after="240" w:afterAutospacing="off"/>
        <w:rPr>
          <w:rFonts w:ascii="Cambria" w:hAnsi="Cambria" w:eastAsia="Cambria" w:cs="Cambria"/>
          <w:b w:val="1"/>
          <w:bCs w:val="1"/>
          <w:noProof w:val="0"/>
          <w:sz w:val="22"/>
          <w:szCs w:val="22"/>
          <w:lang w:val="nl-NL"/>
        </w:rPr>
      </w:pPr>
      <w:r w:rsidRPr="14C5F6DB" w:rsidR="141961CC">
        <w:rPr>
          <w:rFonts w:ascii="Cambria" w:hAnsi="Cambria" w:eastAsia="Cambria" w:cs="Cambria"/>
          <w:b w:val="1"/>
          <w:bCs w:val="1"/>
          <w:noProof w:val="0"/>
          <w:sz w:val="22"/>
          <w:szCs w:val="22"/>
          <w:lang w:val="nl-NL"/>
        </w:rPr>
        <w:t>Excursies en themaweken</w:t>
      </w:r>
    </w:p>
    <w:p w:rsidR="141961CC" w:rsidP="14C5F6DB" w:rsidRDefault="141961CC" w14:paraId="03AB95A6" w14:textId="4FBB1E0B">
      <w:pPr>
        <w:spacing w:before="240" w:beforeAutospacing="off" w:after="240" w:afterAutospacing="off"/>
      </w:pPr>
      <w:r w:rsidRPr="14C5F6DB" w:rsidR="141961CC">
        <w:rPr>
          <w:rFonts w:ascii="Cambria" w:hAnsi="Cambria" w:eastAsia="Cambria" w:cs="Cambria"/>
          <w:noProof w:val="0"/>
          <w:sz w:val="22"/>
          <w:szCs w:val="22"/>
          <w:lang w:val="nl-NL"/>
        </w:rPr>
        <w:t>Deze samenwerking versterkt het onderwijs en zorgt voor extra oefentijd voor leerlingen.</w:t>
      </w:r>
    </w:p>
    <w:p w:rsidR="14C5F6DB" w:rsidRDefault="14C5F6DB" w14:paraId="3CA6CE6F" w14:textId="4B302D70"/>
    <w:p w:rsidR="141961CC" w:rsidP="14C5F6DB" w:rsidRDefault="141961CC" w14:paraId="33077A2B" w14:textId="57A4B916">
      <w:pPr>
        <w:pStyle w:val="Kop1"/>
        <w:spacing w:before="322" w:beforeAutospacing="off" w:after="322" w:afterAutospacing="off"/>
        <w:rPr>
          <w:rFonts w:ascii="Cambria" w:hAnsi="Cambria" w:eastAsia="Cambria" w:cs="Cambria"/>
          <w:b w:val="1"/>
          <w:bCs w:val="1"/>
          <w:noProof w:val="0"/>
          <w:sz w:val="28"/>
          <w:szCs w:val="28"/>
          <w:lang w:val="nl-NL"/>
        </w:rPr>
      </w:pPr>
      <w:r w:rsidRPr="14C5F6DB" w:rsidR="141961CC">
        <w:rPr>
          <w:rFonts w:ascii="Cambria" w:hAnsi="Cambria" w:eastAsia="Cambria" w:cs="Cambria"/>
          <w:b w:val="1"/>
          <w:bCs w:val="1"/>
          <w:noProof w:val="0"/>
          <w:sz w:val="28"/>
          <w:szCs w:val="28"/>
          <w:lang w:val="nl-NL"/>
        </w:rPr>
        <w:t>Achtergrond bij onze gesprekkencyclus</w:t>
      </w:r>
    </w:p>
    <w:p w:rsidR="141961CC" w:rsidP="14C5F6DB" w:rsidRDefault="141961CC" w14:paraId="0AD4209E" w14:textId="08DD296B">
      <w:pPr>
        <w:spacing w:before="240" w:beforeAutospacing="off" w:after="240" w:afterAutospacing="off"/>
      </w:pPr>
      <w:r w:rsidRPr="14C5F6DB" w:rsidR="141961CC">
        <w:rPr>
          <w:rFonts w:ascii="Cambria" w:hAnsi="Cambria" w:eastAsia="Cambria" w:cs="Cambria"/>
          <w:noProof w:val="0"/>
          <w:sz w:val="22"/>
          <w:szCs w:val="22"/>
          <w:lang w:val="nl-NL"/>
        </w:rPr>
        <w:t xml:space="preserve">In de afgelopen schooljaren voerden we in deze periode gesprekken zonder rapport. Dit bleek minder duidelijk voor ouders en leidde tot wisselende verwachtingen. Daarom is ervoor gekozen om te werken met een </w:t>
      </w:r>
      <w:r w:rsidRPr="14C5F6DB" w:rsidR="141961CC">
        <w:rPr>
          <w:rFonts w:ascii="Cambria" w:hAnsi="Cambria" w:eastAsia="Cambria" w:cs="Cambria"/>
          <w:b w:val="1"/>
          <w:bCs w:val="1"/>
          <w:noProof w:val="0"/>
          <w:sz w:val="22"/>
          <w:szCs w:val="22"/>
          <w:lang w:val="nl-NL"/>
        </w:rPr>
        <w:t>heldere en vaste gesprekkencyclus</w:t>
      </w:r>
      <w:r w:rsidRPr="14C5F6DB" w:rsidR="141961CC">
        <w:rPr>
          <w:rFonts w:ascii="Cambria" w:hAnsi="Cambria" w:eastAsia="Cambria" w:cs="Cambria"/>
          <w:noProof w:val="0"/>
          <w:sz w:val="22"/>
          <w:szCs w:val="22"/>
          <w:lang w:val="nl-NL"/>
        </w:rPr>
        <w:t>, die rust, voorspelbaarheid en een goede spreiding door het schooljaar biedt.</w:t>
      </w:r>
    </w:p>
    <w:p w:rsidR="141961CC" w:rsidP="14C5F6DB" w:rsidRDefault="141961CC" w14:paraId="25A8D3CC" w14:textId="2149B265">
      <w:pPr>
        <w:spacing w:before="240" w:beforeAutospacing="off" w:after="240" w:afterAutospacing="off"/>
      </w:pPr>
      <w:r w:rsidRPr="14C5F6DB" w:rsidR="141961CC">
        <w:rPr>
          <w:rFonts w:ascii="Cambria" w:hAnsi="Cambria" w:eastAsia="Cambria" w:cs="Cambria"/>
          <w:noProof w:val="0"/>
          <w:sz w:val="22"/>
          <w:szCs w:val="22"/>
          <w:lang w:val="nl-NL"/>
        </w:rPr>
        <w:t>Onze cyclus sluit aan bij:</w:t>
      </w:r>
    </w:p>
    <w:p w:rsidR="141961CC" w:rsidP="14C5F6DB" w:rsidRDefault="141961CC" w14:paraId="3FE6C224" w14:textId="48044EDB">
      <w:pPr>
        <w:pStyle w:val="Lijstalinea"/>
        <w:numPr>
          <w:ilvl w:val="0"/>
          <w:numId w:val="35"/>
        </w:numPr>
        <w:spacing w:before="240" w:beforeAutospacing="off" w:after="240" w:afterAutospacing="off"/>
        <w:rPr>
          <w:rFonts w:ascii="Cambria" w:hAnsi="Cambria" w:eastAsia="Cambria" w:cs="Cambria"/>
          <w:i w:val="1"/>
          <w:iCs w:val="1"/>
          <w:noProof w:val="0"/>
          <w:sz w:val="22"/>
          <w:szCs w:val="22"/>
          <w:lang w:val="nl-NL"/>
        </w:rPr>
      </w:pPr>
      <w:r w:rsidRPr="14C5F6DB" w:rsidR="141961CC">
        <w:rPr>
          <w:rFonts w:ascii="Cambria" w:hAnsi="Cambria" w:eastAsia="Cambria" w:cs="Cambria"/>
          <w:noProof w:val="0"/>
          <w:sz w:val="22"/>
          <w:szCs w:val="22"/>
          <w:lang w:val="nl-NL"/>
        </w:rPr>
        <w:t xml:space="preserve">toetsmomenten van onze nieuwe leesmethode </w:t>
      </w:r>
      <w:r w:rsidRPr="14C5F6DB" w:rsidR="141961CC">
        <w:rPr>
          <w:rFonts w:ascii="Cambria" w:hAnsi="Cambria" w:eastAsia="Cambria" w:cs="Cambria"/>
          <w:i w:val="1"/>
          <w:iCs w:val="1"/>
          <w:noProof w:val="0"/>
          <w:sz w:val="22"/>
          <w:szCs w:val="22"/>
          <w:lang w:val="nl-NL"/>
        </w:rPr>
        <w:t>Atlantis</w:t>
      </w:r>
    </w:p>
    <w:p w:rsidR="141961CC" w:rsidP="14C5F6DB" w:rsidRDefault="141961CC" w14:paraId="0E5DFA87" w14:textId="5714240A">
      <w:pPr>
        <w:pStyle w:val="Lijstalinea"/>
        <w:numPr>
          <w:ilvl w:val="0"/>
          <w:numId w:val="35"/>
        </w:numPr>
        <w:spacing w:before="240" w:beforeAutospacing="off" w:after="240" w:afterAutospacing="off"/>
        <w:rPr>
          <w:rFonts w:ascii="Cambria" w:hAnsi="Cambria" w:eastAsia="Cambria" w:cs="Cambria"/>
          <w:noProof w:val="0"/>
          <w:sz w:val="22"/>
          <w:szCs w:val="22"/>
          <w:lang w:val="nl-NL"/>
        </w:rPr>
      </w:pPr>
      <w:r w:rsidRPr="14C5F6DB" w:rsidR="141961CC">
        <w:rPr>
          <w:rFonts w:ascii="Cambria" w:hAnsi="Cambria" w:eastAsia="Cambria" w:cs="Cambria"/>
          <w:noProof w:val="0"/>
          <w:sz w:val="22"/>
          <w:szCs w:val="22"/>
          <w:lang w:val="nl-NL"/>
        </w:rPr>
        <w:t>de opbouw van betrouwbare data uit onze nieuwe taal- en spellingsmethode</w:t>
      </w:r>
    </w:p>
    <w:p w:rsidR="141961CC" w:rsidP="14C5F6DB" w:rsidRDefault="141961CC" w14:paraId="4324EBB4" w14:textId="0EE42B9C">
      <w:pPr>
        <w:pStyle w:val="Lijstalinea"/>
        <w:numPr>
          <w:ilvl w:val="0"/>
          <w:numId w:val="35"/>
        </w:numPr>
        <w:spacing w:before="240" w:beforeAutospacing="off" w:after="240" w:afterAutospacing="off"/>
        <w:rPr>
          <w:rFonts w:ascii="Cambria" w:hAnsi="Cambria" w:eastAsia="Cambria" w:cs="Cambria"/>
          <w:noProof w:val="0"/>
          <w:sz w:val="22"/>
          <w:szCs w:val="22"/>
          <w:lang w:val="nl-NL"/>
        </w:rPr>
      </w:pPr>
      <w:r w:rsidRPr="14C5F6DB" w:rsidR="141961CC">
        <w:rPr>
          <w:rFonts w:ascii="Cambria" w:hAnsi="Cambria" w:eastAsia="Cambria" w:cs="Cambria"/>
          <w:noProof w:val="0"/>
          <w:sz w:val="22"/>
          <w:szCs w:val="22"/>
          <w:lang w:val="nl-NL"/>
        </w:rPr>
        <w:t>het IEP-toetsmoment</w:t>
      </w:r>
    </w:p>
    <w:p w:rsidR="141961CC" w:rsidP="14C5F6DB" w:rsidRDefault="141961CC" w14:paraId="5C4EBBF9" w14:textId="027A9920">
      <w:pPr>
        <w:pStyle w:val="Lijstalinea"/>
        <w:numPr>
          <w:ilvl w:val="0"/>
          <w:numId w:val="35"/>
        </w:numPr>
        <w:spacing w:before="240" w:beforeAutospacing="off" w:after="240" w:afterAutospacing="off"/>
        <w:rPr>
          <w:rFonts w:ascii="Cambria" w:hAnsi="Cambria" w:eastAsia="Cambria" w:cs="Cambria"/>
          <w:noProof w:val="0"/>
          <w:sz w:val="22"/>
          <w:szCs w:val="22"/>
          <w:lang w:val="nl-NL"/>
        </w:rPr>
      </w:pPr>
      <w:r w:rsidRPr="14C5F6DB" w:rsidR="141961CC">
        <w:rPr>
          <w:rFonts w:ascii="Cambria" w:hAnsi="Cambria" w:eastAsia="Cambria" w:cs="Cambria"/>
          <w:noProof w:val="0"/>
          <w:sz w:val="22"/>
          <w:szCs w:val="22"/>
          <w:lang w:val="nl-NL"/>
        </w:rPr>
        <w:t>observaties en groepsbesprekingen</w:t>
      </w:r>
    </w:p>
    <w:p w:rsidR="141961CC" w:rsidP="14C5F6DB" w:rsidRDefault="141961CC" w14:paraId="46965317" w14:textId="2F0E7DDB">
      <w:pPr>
        <w:pStyle w:val="Standaard"/>
        <w:spacing w:before="240" w:beforeAutospacing="off" w:after="240" w:afterAutospacing="off"/>
      </w:pPr>
      <w:r w:rsidRPr="31221563" w:rsidR="141961CC">
        <w:rPr>
          <w:rFonts w:ascii="Cambria" w:hAnsi="Cambria" w:eastAsia="Cambria" w:cs="Cambria"/>
          <w:noProof w:val="0"/>
          <w:sz w:val="22"/>
          <w:szCs w:val="22"/>
          <w:lang w:val="nl-NL"/>
        </w:rPr>
        <w:t xml:space="preserve">Zo garanderen we dat we tijdens de gesprekken </w:t>
      </w:r>
      <w:r w:rsidRPr="31221563" w:rsidR="141961CC">
        <w:rPr>
          <w:rFonts w:ascii="Cambria" w:hAnsi="Cambria" w:eastAsia="Cambria" w:cs="Cambria"/>
          <w:b w:val="1"/>
          <w:bCs w:val="1"/>
          <w:noProof w:val="0"/>
          <w:sz w:val="22"/>
          <w:szCs w:val="22"/>
          <w:lang w:val="nl-NL"/>
        </w:rPr>
        <w:t>zinvolle, complete en betrouwbare informatie</w:t>
      </w:r>
      <w:r w:rsidRPr="31221563" w:rsidR="141961CC">
        <w:rPr>
          <w:rFonts w:ascii="Cambria" w:hAnsi="Cambria" w:eastAsia="Cambria" w:cs="Cambria"/>
          <w:noProof w:val="0"/>
          <w:sz w:val="22"/>
          <w:szCs w:val="22"/>
          <w:lang w:val="nl-NL"/>
        </w:rPr>
        <w:t xml:space="preserve"> kunnen delen.</w:t>
      </w:r>
    </w:p>
    <w:p w:rsidR="141961CC" w:rsidP="31221563" w:rsidRDefault="141961CC" w14:paraId="189367FE" w14:textId="4DD6611F">
      <w:pPr>
        <w:pStyle w:val="Standaard"/>
        <w:spacing w:before="240" w:beforeAutospacing="off" w:after="240" w:afterAutospacing="off"/>
        <w:rPr>
          <w:rFonts w:ascii="Cambria" w:hAnsi="Cambria" w:eastAsia="Cambria" w:cs="Cambria"/>
          <w:noProof w:val="0"/>
          <w:sz w:val="22"/>
          <w:szCs w:val="22"/>
          <w:lang w:val="nl-NL"/>
        </w:rPr>
      </w:pPr>
    </w:p>
    <w:p w:rsidR="141961CC" w:rsidP="31221563" w:rsidRDefault="141961CC" w14:paraId="43481C33" w14:textId="0CE30393">
      <w:pPr>
        <w:pStyle w:val="Standaard"/>
        <w:spacing w:before="240" w:beforeAutospacing="off" w:after="240" w:afterAutospacing="off"/>
        <w:rPr>
          <w:rFonts w:ascii="Cambria" w:hAnsi="Cambria" w:eastAsia="Cambria" w:cs="Cambria"/>
          <w:b w:val="1"/>
          <w:bCs w:val="1"/>
          <w:noProof w:val="0"/>
          <w:color w:val="002060"/>
          <w:sz w:val="28"/>
          <w:szCs w:val="28"/>
          <w:lang w:val="nl-NL"/>
        </w:rPr>
      </w:pPr>
      <w:r w:rsidRPr="31221563" w:rsidR="50B5BD3A">
        <w:rPr>
          <w:rFonts w:ascii="Cambria" w:hAnsi="Cambria" w:eastAsia="Cambria" w:cs="Cambria"/>
          <w:b w:val="1"/>
          <w:bCs w:val="1"/>
          <w:noProof w:val="0"/>
          <w:color w:val="002060"/>
          <w:sz w:val="28"/>
          <w:szCs w:val="28"/>
          <w:lang w:val="nl-NL"/>
        </w:rPr>
        <w:t>10. Ontwikkeling en resultaten</w:t>
      </w:r>
    </w:p>
    <w:p w:rsidR="141961CC" w:rsidP="31221563" w:rsidRDefault="141961CC" w14:paraId="71BAB671" w14:textId="7A2F9621">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Op De Ridderhof vinden we het belangrijk om kinderen goed in beeld te hebben, zodat we kunnen aansluiten bij wat zij nodig hebben in hun ontwikkeling. Daarom volgen wij onze leerlingen zorgvuldig met behulp van het IEP leerlingvolgsysteem (IEP LVS) en IEP Hart en Handen.</w:t>
      </w:r>
    </w:p>
    <w:p w:rsidR="141961CC" w:rsidP="31221563" w:rsidRDefault="141961CC" w14:paraId="29725C6F" w14:textId="4013BB59">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In de onderbouw kijken we breed naar de ontwikkeling van kinderen. We observeren hoe een kind zich voelt in de groep, hoe het speelt, leert en contact maakt met anderen. Welbevinden en betrokkenheid vinden we daarbij belangrijk, omdat deze de basis vormen voor ontwikkeling. We kijken onder andere naar zelfvertrouwen, nieuwsgierigheid, zelfstandigheid, taakgerichtheid, spelontwikkeling, motoriek, taalontwikkeling, beginnende rekenvaardigheden en de sociale ontwikkeling.</w:t>
      </w:r>
    </w:p>
    <w:p w:rsidR="141961CC" w:rsidP="31221563" w:rsidRDefault="141961CC" w14:paraId="453EF393" w14:textId="1F7F13A9">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Vanaf groep 3 volgen we de ontwikkeling van de leerlingen met behulp van:</w:t>
      </w:r>
    </w:p>
    <w:p w:rsidR="141961CC" w:rsidP="31221563" w:rsidRDefault="141961CC" w14:paraId="799C0CFA" w14:textId="78584919">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pPr>
      <w:r w:rsidRPr="31221563" w:rsidR="783B22F9">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Methodegebonden toetsen: toetsen die horen bij de lesmethodes die in de klas worden gebruikt;</w:t>
      </w:r>
    </w:p>
    <w:p w:rsidR="141961CC" w:rsidP="31221563" w:rsidRDefault="141961CC" w14:paraId="4FA329FC" w14:textId="660B1567">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pPr>
      <w:r w:rsidRPr="31221563" w:rsidR="09A44CFF">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IEP LVS-toetsen: deze toetsen geven inzicht in de ontwikkeling op het gebied van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onder andere taal, rekenen en lezen.</w:t>
      </w:r>
    </w:p>
    <w:p w:rsidR="141961CC" w:rsidP="31221563" w:rsidRDefault="141961CC" w14:paraId="7261A49F" w14:textId="67B340DE">
      <w:pPr>
        <w:pStyle w:val="Standaard"/>
        <w:spacing w:before="240" w:beforeAutospacing="on" w:after="240" w:afterAutospacing="on" w:line="276" w:lineRule="auto"/>
        <w:ind w:left="0"/>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0DC45B3C">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Met IEP Hart en Handen brengen we daarnaast de sociaal-emotionele ontwikkeling, leeraanpak en creatieve ontwikkeling van kinderen in beeld. Zo kijken we niet alleen naar wat een kind leert, maar ook naar hoe een kind leert, samenwerkt, doorzet en zich ontwikkelt als persoon.</w:t>
      </w:r>
    </w:p>
    <w:p w:rsidR="141961CC" w:rsidP="31221563" w:rsidRDefault="141961CC" w14:paraId="2036B94F" w14:textId="4D27C0DA">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Door observaties, toetsen en gesprekken te combineren, krijgen we een compleet beeld van ieder kind. Op basis daarvan stemmen we ons onderwijs, de begeleiding en de ondersteuning zo goed mogelijk af op de onderwijsbehoeften van onze leerlingen.</w:t>
      </w:r>
    </w:p>
    <w:p w:rsidR="141961CC" w:rsidP="31221563" w:rsidRDefault="141961CC" w14:paraId="50E8EF9A" w14:textId="0EF77631">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1"/>
          <w:bCs w:val="1"/>
          <w:i w:val="0"/>
          <w:iCs w:val="0"/>
          <w:caps w:val="0"/>
          <w:smallCaps w:val="0"/>
          <w:noProof w:val="0"/>
          <w:color w:val="000000" w:themeColor="text1" w:themeTint="FF" w:themeShade="FF"/>
          <w:sz w:val="22"/>
          <w:szCs w:val="22"/>
          <w:lang w:val="nl-NL"/>
        </w:rPr>
        <w:t>Resultaten en passend onderwijs</w:t>
      </w:r>
    </w:p>
    <w:p w:rsidR="141961CC" w:rsidP="31221563" w:rsidRDefault="141961CC" w14:paraId="4F7F91EB" w14:textId="12B0F1BC">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Op De Ridderhof vinden we het belangrijk dat ieder kind zich zo goed mogelijk kan ontwikkelen, op een manier die past bij zijn of haar mogelijkheden. We werken doelgericht aan de basisvaardigheden, maar kijken daarbij altijd naar het totale kind. Naast cognitieve ontwikkeling is er ook aandacht voor sociaal-emotionele ontwikkeling, zelfstandigheid en eigenaarschap.</w:t>
      </w:r>
    </w:p>
    <w:p w:rsidR="141961CC" w:rsidP="31221563" w:rsidRDefault="141961CC" w14:paraId="7D2E6019" w14:textId="13573F67">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De resultaten van onze leerlingen geven ons belangrijke informatie over de kwaliteit van ons onderwijs. Tegelijkertijd zijn cijfers voor ons nooit een doel op zich. We kijken vooral naar de groei die een kind doormaakt en naar de ontwikkeling ten opzichte van de eigen mogelijkheden.</w:t>
      </w:r>
    </w:p>
    <w:p w:rsidR="141961CC" w:rsidP="31221563" w:rsidRDefault="141961CC" w14:paraId="643597B2" w14:textId="21304043">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Op De Ridderhof hebben we oog voor verschillen tussen kinderen. Niet ieder kind ontwikkelt zich in hetzelfde tempo of op dezelfde manier. Daarom bieden we waar nodig extra ondersteuning of juist extra uitdaging. Ons uitgangspunt is dat ieder kind stappen vooruitzet en zich gezien en gestimuleerd voelt.</w:t>
      </w:r>
    </w:p>
    <w:p w:rsidR="141961CC" w:rsidP="31221563" w:rsidRDefault="141961CC" w14:paraId="755B22AA" w14:textId="6D7D2C5F">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Daarnaast werken wij cyclisch aan onderwijsverbetering</w:t>
      </w:r>
      <w:r w:rsidRPr="31221563" w:rsidR="3EC99A0A">
        <w:rPr>
          <w:rFonts w:ascii="Cambria" w:hAnsi="Cambria" w:eastAsia="Cambria" w:cs="Cambria" w:asciiTheme="minorAscii" w:hAnsiTheme="minorAscii" w:eastAsiaTheme="minorAscii" w:cstheme="minorAscii"/>
          <w:b w:val="1"/>
          <w:bCs w:val="1"/>
          <w:i w:val="0"/>
          <w:iCs w:val="0"/>
          <w:caps w:val="0"/>
          <w:smallCaps w:val="0"/>
          <w:noProof w:val="0"/>
          <w:color w:val="000000" w:themeColor="text1" w:themeTint="FF" w:themeShade="FF"/>
          <w:sz w:val="22"/>
          <w:szCs w:val="22"/>
          <w:lang w:val="nl-NL"/>
        </w:rPr>
        <w:t>:</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op basis van observaties,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toetsresultaten</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en groepsanalyses evalueren we regelmatig ons onderwijsaanbod en stemmen we onze aanpak bij waar nodig. Hierbij maken we gebruik van de principes van Explicit Direct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Instruction</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(EDI), zodat leerlingen duidelijke, gestructureerde instructie krijgen en we gericht kunnen werken aan kennis, vaardigheden en zelfstandig leren. Op deze manier zorgen we dat iedere leerling optimaal ondersteund wordt en dat ons onderwijs continu verbetert.</w:t>
      </w:r>
    </w:p>
    <w:p w:rsidR="141961CC" w:rsidP="31221563" w:rsidRDefault="141961CC" w14:paraId="548A9C16" w14:textId="2157699D">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1"/>
          <w:bCs w:val="1"/>
          <w:i w:val="0"/>
          <w:iCs w:val="0"/>
          <w:caps w:val="0"/>
          <w:smallCaps w:val="0"/>
          <w:noProof w:val="0"/>
          <w:color w:val="000000" w:themeColor="text1" w:themeTint="FF" w:themeShade="FF"/>
          <w:sz w:val="22"/>
          <w:szCs w:val="22"/>
          <w:lang w:val="nl-NL"/>
        </w:rPr>
        <w:t>Doorstroom en schooladvies</w:t>
      </w:r>
    </w:p>
    <w:p w:rsidR="141961CC" w:rsidP="31221563" w:rsidRDefault="141961CC" w14:paraId="6A78797F" w14:textId="2AC01FB3">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In de hogere groepen gebruiken we de informatie uit het leerlingvolgsysteem, de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methodegebonden</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toetsen, observaties en gesprekken om zicht te houden op de ontwikkeling richting het voortgezet onderwijs. In groep 8 vormt dit, samen met het beeld van de leerkracht over de werkhouding, motivatie en ontwikkeling van het kind, de basis voor het schooladvies. Daarnaast maken de leerlingen in groep 8 de doorstroomtoets.</w:t>
      </w:r>
    </w:p>
    <w:p w:rsidR="141961CC" w:rsidP="31221563" w:rsidRDefault="141961CC" w14:paraId="0696830A" w14:textId="256983F0">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Op De Ridderhof streven we ernaar dat ieder kind de school verlaat met vertrouwen in zichzelf en met een passend advies voor de volgende stap in zijn of haar schoolloopbaan.</w:t>
      </w:r>
    </w:p>
    <w:p w:rsidR="141961CC" w:rsidP="31221563" w:rsidRDefault="141961CC" w14:paraId="50ABA0C5" w14:textId="59D3B9A6">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1"/>
          <w:bCs w:val="1"/>
          <w:i w:val="0"/>
          <w:iCs w:val="0"/>
          <w:caps w:val="0"/>
          <w:smallCaps w:val="0"/>
          <w:noProof w:val="0"/>
          <w:color w:val="000000" w:themeColor="text1" w:themeTint="FF" w:themeShade="FF"/>
          <w:sz w:val="22"/>
          <w:szCs w:val="22"/>
          <w:lang w:val="nl-NL"/>
        </w:rPr>
        <w:t>Resultaten</w:t>
      </w:r>
    </w:p>
    <w:p w:rsidR="141961CC" w:rsidP="31221563" w:rsidRDefault="141961CC" w14:paraId="0EA7B1FC" w14:textId="36E7943B">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In schooljaar 2024–2025 hebben onze leerlingen de volgende resultaten behaald op de doorstroomtoets:</w:t>
      </w:r>
    </w:p>
    <w:p w:rsidR="141961CC" w:rsidP="31221563" w:rsidRDefault="141961CC" w14:paraId="4D938FAE" w14:textId="15CDB29E">
      <w:pPr>
        <w:pStyle w:val="Lijstalinea"/>
        <w:numPr>
          <w:ilvl w:val="0"/>
          <w:numId w:val="42"/>
        </w:num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95,5% van onze leerlingen behaalde het landelijke basisniveau 1F voor taal en rekenen (landelijk gemiddelde: 96%)</w:t>
      </w:r>
    </w:p>
    <w:p w:rsidR="141961CC" w:rsidP="31221563" w:rsidRDefault="141961CC" w14:paraId="24DA987A" w14:textId="3286C71E">
      <w:pPr>
        <w:pStyle w:val="Lijstalinea"/>
        <w:numPr>
          <w:ilvl w:val="0"/>
          <w:numId w:val="42"/>
        </w:num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49,4% van onze leerlingen behaalde het hogere streefniveau 1S/2F (landelijk gemiddelde: 63,2%)</w:t>
      </w:r>
    </w:p>
    <w:p w:rsidR="141961CC" w:rsidP="31221563" w:rsidRDefault="141961CC" w14:paraId="14B5F532" w14:textId="1575478D">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De referentieniveaus 1F en 1S/2F geven aan in hoeverre leerlingen aan het einde van de basisschool de doelen voor taal en rekenen beheersen. Het niveau 1F geldt als het fundamentele niveau dat leerlingen nodig hebben voor een goede aansluiting op het voortgezet onderwijs. 1S/2F laat zien dat leerlingen de leerstof op een hoger niveau beheersen.</w:t>
      </w:r>
    </w:p>
    <w:p w:rsidR="141961CC" w:rsidP="31221563" w:rsidRDefault="141961CC" w14:paraId="3D1F2904" w14:textId="7850FBA6">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1"/>
          <w:bCs w:val="1"/>
          <w:i w:val="0"/>
          <w:iCs w:val="0"/>
          <w:caps w:val="0"/>
          <w:smallCaps w:val="0"/>
          <w:noProof w:val="0"/>
          <w:color w:val="000000" w:themeColor="text1" w:themeTint="FF" w:themeShade="FF"/>
          <w:sz w:val="22"/>
          <w:szCs w:val="22"/>
          <w:lang w:val="nl-NL"/>
        </w:rPr>
        <w:t>Duiding van de resultaten</w:t>
      </w:r>
    </w:p>
    <w:p w:rsidR="141961CC" w:rsidP="31221563" w:rsidRDefault="141961CC" w14:paraId="6B6D4835" w14:textId="5CECF0D0">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Onze resultaten laten zien dat het merendeel van de leerlingen het fundamenteel niveau haalt, maar dat het aantal leerlingen dat het hogere streefniveau behaalt lager is dan het landelijk gemiddelde.</w:t>
      </w:r>
    </w:p>
    <w:p w:rsidR="141961CC" w:rsidP="31221563" w:rsidRDefault="141961CC" w14:paraId="6C435CDE" w14:textId="2AC826C8">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Hoewel onze lessen goed aansluiten bij de kerndoelen, zien wij dat we nog systematischer en cyclisch moeten werken om leerlingen stapsgewijs naar hogere niveaus te begeleiden. Door het cyclisch volgen, analyseren en bijsturen van ons onderwijs kunnen we de opbrengsten structureel verbeteren.</w:t>
      </w:r>
    </w:p>
    <w:p w:rsidR="141961CC" w:rsidP="31221563" w:rsidRDefault="141961CC" w14:paraId="603BF88D" w14:textId="51A43D20">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Daarnaast constateren wij dat de resultaten van de doorstroomtoets in groep 8 niet altijd aansluiten bij de scores uit ons leerlingvolgsysteem (LVS). De LVS-toetsen vallen vaak hoger uit, waardoor het beeld van de prestaties soms verschilt.</w:t>
      </w:r>
    </w:p>
    <w:p w:rsidR="141961CC" w:rsidP="31221563" w:rsidRDefault="141961CC" w14:paraId="260D0AAE" w14:textId="511E008D">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Bij de duiding van de resultaten kijken we niet alleen naar de eindopbrengsten, maar ook naar de ontwikkeling die leerlingen tijdens hun schoolloopbaan doormaken. Daarbij betrekken we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toetsgegevens</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xml:space="preserve"> uit het leerlingvolgsysteem, observaties van de leerkrachten en de kenmerken van onze </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leerlingpopulatie</w:t>
      </w: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 Op basis hiervan werken wij planmatig en systematisch aan de verbetering van ons onderwijs, met als doel iedere leerling zo goed mogelijk te ondersteunen in zijn of haar ontwikkeling.</w:t>
      </w:r>
    </w:p>
    <w:p w:rsidR="141961CC" w:rsidP="31221563" w:rsidRDefault="141961CC" w14:paraId="7D5E7088" w14:textId="1FDB61BB">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1"/>
          <w:bCs w:val="1"/>
          <w:i w:val="0"/>
          <w:iCs w:val="0"/>
          <w:caps w:val="0"/>
          <w:smallCaps w:val="0"/>
          <w:noProof w:val="0"/>
          <w:color w:val="000000" w:themeColor="text1" w:themeTint="FF" w:themeShade="FF"/>
          <w:sz w:val="22"/>
          <w:szCs w:val="22"/>
          <w:lang w:val="nl-NL"/>
        </w:rPr>
        <w:t>Schooladviezen</w:t>
      </w:r>
    </w:p>
    <w:p w:rsidR="141961CC" w:rsidP="31221563" w:rsidRDefault="141961CC" w14:paraId="5936A509" w14:textId="7E464B54">
      <w:pPr>
        <w:spacing w:before="240" w:beforeAutospacing="on" w:after="240" w:afterAutospacing="on" w:line="276" w:lineRule="auto"/>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en-US"/>
        </w:rPr>
      </w:pPr>
      <w:r w:rsidRPr="31221563" w:rsidR="3EC99A0A">
        <w:rPr>
          <w:rFonts w:ascii="Cambria" w:hAnsi="Cambria" w:eastAsia="Cambria" w:cs="Cambria" w:asciiTheme="minorAscii" w:hAnsiTheme="minorAscii" w:eastAsiaTheme="minorAscii" w:cstheme="minorAscii"/>
          <w:b w:val="0"/>
          <w:bCs w:val="0"/>
          <w:i w:val="0"/>
          <w:iCs w:val="0"/>
          <w:caps w:val="0"/>
          <w:smallCaps w:val="0"/>
          <w:noProof w:val="0"/>
          <w:color w:val="000000" w:themeColor="text1" w:themeTint="FF" w:themeShade="FF"/>
          <w:sz w:val="22"/>
          <w:szCs w:val="22"/>
          <w:lang w:val="nl-NL"/>
        </w:rPr>
        <w:t>Hieronder zijn de schooladviezen weergegeven naar de verschillende niveaus van het Voortgezet Onderwijs.</w:t>
      </w:r>
    </w:p>
    <w:p w:rsidR="141961CC" w:rsidP="14C5F6DB" w:rsidRDefault="141961CC" w14:paraId="3B1B49FB" w14:textId="56E6CDFC">
      <w:pPr>
        <w:pStyle w:val="Standaard"/>
        <w:spacing w:before="240" w:beforeAutospacing="off" w:after="240" w:afterAutospacing="off"/>
      </w:pPr>
      <w:r w:rsidR="3EC99A0A">
        <w:drawing>
          <wp:inline wp14:editId="2EB36CEA" wp14:anchorId="7B42C1A3">
            <wp:extent cx="4152900" cy="3006204"/>
            <wp:effectExtent l="0" t="0" r="0" b="0"/>
            <wp:docPr id="14907417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90741729" name="Picture 1490741729"/>
                    <pic:cNvPicPr/>
                  </pic:nvPicPr>
                  <pic:blipFill>
                    <a:blip xmlns:r="http://schemas.openxmlformats.org/officeDocument/2006/relationships" r:embed="rId697341096">
                      <a:extLst>
                        <a:ext uri="{28A0092B-C50C-407E-A947-70E740481C1C}">
                          <a14:useLocalDpi xmlns:a14="http://schemas.microsoft.com/office/drawing/2010/main"/>
                        </a:ext>
                      </a:extLst>
                    </a:blip>
                    <a:stretch>
                      <a:fillRect/>
                    </a:stretch>
                  </pic:blipFill>
                  <pic:spPr>
                    <a:xfrm rot="0">
                      <a:off x="0" y="0"/>
                      <a:ext cx="4152900" cy="3006204"/>
                    </a:xfrm>
                    <a:prstGeom prst="rect">
                      <a:avLst/>
                    </a:prstGeom>
                  </pic:spPr>
                </pic:pic>
              </a:graphicData>
            </a:graphic>
          </wp:inline>
        </w:drawing>
      </w:r>
    </w:p>
    <w:p w:rsidR="141961CC" w:rsidP="31221563" w:rsidRDefault="141961CC" w14:paraId="59FB61D0" w14:textId="623BFB9D">
      <w:pPr>
        <w:pStyle w:val="Standaard"/>
        <w:spacing w:before="240" w:beforeAutospacing="off" w:after="240" w:afterAutospacing="off"/>
        <w:jc w:val="center"/>
      </w:pPr>
      <w:r>
        <w:br/>
      </w:r>
      <w:r w:rsidR="7C7DB286">
        <w:drawing>
          <wp:inline wp14:editId="739D82C8" wp14:anchorId="176135D9">
            <wp:extent cx="4114800" cy="3086100"/>
            <wp:effectExtent l="0" t="0" r="0" b="0"/>
            <wp:docPr id="53995754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39957543" name="Picture 539957543"/>
                    <pic:cNvPicPr/>
                  </pic:nvPicPr>
                  <pic:blipFill>
                    <a:blip xmlns:r="http://schemas.openxmlformats.org/officeDocument/2006/relationships" r:embed="rId1827116743">
                      <a:extLst>
                        <a:ext uri="{28A0092B-C50C-407E-A947-70E740481C1C}">
                          <a14:useLocalDpi xmlns:a14="http://schemas.microsoft.com/office/drawing/2010/main"/>
                        </a:ext>
                      </a:extLst>
                    </a:blip>
                    <a:stretch>
                      <a:fillRect/>
                    </a:stretch>
                  </pic:blipFill>
                  <pic:spPr>
                    <a:xfrm rot="0">
                      <a:off x="0" y="0"/>
                      <a:ext cx="4114800" cy="3086100"/>
                    </a:xfrm>
                    <a:prstGeom prst="rect">
                      <a:avLst/>
                    </a:prstGeom>
                  </pic:spPr>
                </pic:pic>
              </a:graphicData>
            </a:graphic>
          </wp:inline>
        </w:drawing>
      </w:r>
    </w:p>
    <w:p w:rsidRPr="005E41EC" w:rsidR="005C3012" w:rsidRDefault="00712513" w14:paraId="3FE383A6" w14:textId="2BD568B5">
      <w:pPr>
        <w:pStyle w:val="Kop1"/>
        <w:rPr>
          <w:lang w:val="nl-NL"/>
        </w:rPr>
      </w:pPr>
      <w:r w:rsidRPr="31221563" w:rsidR="00712513">
        <w:rPr>
          <w:lang w:val="nl-NL"/>
        </w:rPr>
        <w:t>1</w:t>
      </w:r>
      <w:r w:rsidRPr="31221563" w:rsidR="670D3015">
        <w:rPr>
          <w:lang w:val="nl-NL"/>
        </w:rPr>
        <w:t>1</w:t>
      </w:r>
      <w:r w:rsidRPr="31221563" w:rsidR="00712513">
        <w:rPr>
          <w:lang w:val="nl-NL"/>
        </w:rPr>
        <w:t>. Team en organisatie</w:t>
      </w:r>
    </w:p>
    <w:p w:rsidRPr="005E41EC" w:rsidR="005C3012" w:rsidRDefault="00712513" w14:paraId="6F2EF073" w14:textId="0BD57975">
      <w:pPr>
        <w:rPr>
          <w:lang w:val="nl-NL"/>
        </w:rPr>
      </w:pPr>
      <w:r w:rsidRPr="3DB7600B" w:rsidR="00712513">
        <w:rPr>
          <w:lang w:val="nl-NL"/>
        </w:rPr>
        <w:t xml:space="preserve">Het team van De Ridderhof bestaat uit bevlogen en betrokken professionals. </w:t>
      </w:r>
      <w:r>
        <w:br/>
      </w:r>
      <w:r w:rsidRPr="3DB7600B" w:rsidR="00712513">
        <w:rPr>
          <w:lang w:val="nl-NL"/>
        </w:rPr>
        <w:t>Iedere medewerker draagt bij aan de ontwikkeling van de school en de kinderen.</w:t>
      </w:r>
      <w:r>
        <w:br/>
      </w:r>
      <w:r>
        <w:br/>
      </w:r>
      <w:r w:rsidRPr="3DB7600B" w:rsidR="00712513">
        <w:rPr>
          <w:lang w:val="nl-NL"/>
        </w:rPr>
        <w:t>Kwaliteitscoördinatoren</w:t>
      </w:r>
      <w:r w:rsidRPr="3DB7600B" w:rsidR="3288EBA4">
        <w:rPr>
          <w:lang w:val="nl-NL"/>
        </w:rPr>
        <w:t>/ Intern begeleider</w:t>
      </w:r>
      <w:r w:rsidRPr="3DB7600B" w:rsidR="00712513">
        <w:rPr>
          <w:lang w:val="nl-NL"/>
        </w:rPr>
        <w:t>:</w:t>
      </w:r>
      <w:r>
        <w:br/>
      </w:r>
      <w:r w:rsidRPr="3DB7600B" w:rsidR="00712513">
        <w:rPr>
          <w:lang w:val="nl-NL"/>
        </w:rPr>
        <w:t xml:space="preserve">- Anne Mandersloot – groep 1 t/m </w:t>
      </w:r>
      <w:r w:rsidRPr="3DB7600B" w:rsidR="74232373">
        <w:rPr>
          <w:lang w:val="nl-NL"/>
        </w:rPr>
        <w:t>4</w:t>
      </w:r>
      <w:r>
        <w:br/>
      </w:r>
      <w:r w:rsidRPr="3DB7600B" w:rsidR="00712513">
        <w:rPr>
          <w:lang w:val="nl-NL"/>
        </w:rPr>
        <w:t xml:space="preserve">- </w:t>
      </w:r>
      <w:r w:rsidRPr="3DB7600B" w:rsidR="00712513">
        <w:rPr>
          <w:lang w:val="nl-NL"/>
        </w:rPr>
        <w:t>N</w:t>
      </w:r>
      <w:r w:rsidRPr="3DB7600B" w:rsidR="005E41EC">
        <w:rPr>
          <w:lang w:val="nl-NL"/>
        </w:rPr>
        <w:t>ur</w:t>
      </w:r>
      <w:r w:rsidRPr="3DB7600B" w:rsidR="00712513">
        <w:rPr>
          <w:lang w:val="nl-NL"/>
        </w:rPr>
        <w:t xml:space="preserve"> </w:t>
      </w:r>
      <w:r w:rsidRPr="3DB7600B" w:rsidR="00712513">
        <w:rPr>
          <w:lang w:val="nl-NL"/>
        </w:rPr>
        <w:t>Saglam</w:t>
      </w:r>
      <w:r w:rsidRPr="3DB7600B" w:rsidR="00712513">
        <w:rPr>
          <w:lang w:val="nl-NL"/>
        </w:rPr>
        <w:t xml:space="preserve"> – groep 5 t/m 8</w:t>
      </w:r>
      <w:r>
        <w:br/>
      </w:r>
      <w:r>
        <w:br/>
      </w:r>
      <w:r w:rsidRPr="3DB7600B" w:rsidR="00712513">
        <w:rPr>
          <w:lang w:val="nl-NL"/>
        </w:rPr>
        <w:t>Schoolleiding:</w:t>
      </w:r>
      <w:r>
        <w:br/>
      </w:r>
      <w:r w:rsidRPr="3DB7600B" w:rsidR="00712513">
        <w:rPr>
          <w:lang w:val="nl-NL"/>
        </w:rPr>
        <w:t xml:space="preserve">- Tim Bartlema – </w:t>
      </w:r>
      <w:r w:rsidRPr="3DB7600B" w:rsidR="0DD9FA2A">
        <w:rPr>
          <w:lang w:val="nl-NL"/>
        </w:rPr>
        <w:t xml:space="preserve">interim </w:t>
      </w:r>
      <w:r w:rsidRPr="3DB7600B" w:rsidR="00712513">
        <w:rPr>
          <w:lang w:val="nl-NL"/>
        </w:rPr>
        <w:t>directeur</w:t>
      </w:r>
      <w:r>
        <w:br/>
      </w:r>
      <w:r w:rsidRPr="3DB7600B" w:rsidR="00712513">
        <w:rPr>
          <w:lang w:val="nl-NL"/>
        </w:rPr>
        <w:t>- Rianne Nootenboom – teamleider groep 1 t/m 4</w:t>
      </w:r>
      <w:r>
        <w:br/>
      </w:r>
      <w:r w:rsidRPr="3DB7600B" w:rsidR="00712513">
        <w:rPr>
          <w:lang w:val="nl-NL"/>
        </w:rPr>
        <w:t>- Sanne Maaswinkel – teamleider groep 5 t/m 8</w:t>
      </w:r>
    </w:p>
    <w:p w:rsidRPr="005E41EC" w:rsidR="005C3012" w:rsidRDefault="00712513" w14:paraId="76CB4F47" w14:textId="62C72839">
      <w:pPr>
        <w:pStyle w:val="Kop1"/>
        <w:rPr>
          <w:lang w:val="nl-NL"/>
        </w:rPr>
      </w:pPr>
      <w:r w:rsidRPr="14C5F6DB" w:rsidR="00712513">
        <w:rPr>
          <w:lang w:val="nl-NL"/>
        </w:rPr>
        <w:t>Professionalisering en kwaliteitszorg</w:t>
      </w:r>
    </w:p>
    <w:p w:rsidRPr="005E41EC" w:rsidR="005C3012" w:rsidRDefault="00712513" w14:paraId="463137E6" w14:textId="3489613F">
      <w:pPr>
        <w:rPr>
          <w:lang w:val="nl-NL"/>
        </w:rPr>
      </w:pPr>
      <w:r w:rsidRPr="005E41EC">
        <w:rPr>
          <w:lang w:val="nl-NL"/>
        </w:rPr>
        <w:t>De Ridderhof is een lerende organisatie waarin professionalisering en ontwikkeling centraal staan. We investeren in scholing, lesobservaties, leerteams en data-analyse.</w:t>
      </w:r>
      <w:r w:rsidRPr="005E41EC">
        <w:rPr>
          <w:lang w:val="nl-NL"/>
        </w:rPr>
        <w:br/>
      </w:r>
      <w:r w:rsidRPr="005E41EC">
        <w:rPr>
          <w:lang w:val="nl-NL"/>
        </w:rPr>
        <w:br/>
      </w:r>
      <w:r w:rsidRPr="005E41EC">
        <w:rPr>
          <w:lang w:val="nl-NL"/>
        </w:rPr>
        <w:t>De focus voor 2025–2026 ligt op:</w:t>
      </w:r>
      <w:r w:rsidRPr="005E41EC">
        <w:rPr>
          <w:lang w:val="nl-NL"/>
        </w:rPr>
        <w:br/>
      </w:r>
      <w:r w:rsidRPr="005E41EC">
        <w:rPr>
          <w:lang w:val="nl-NL"/>
        </w:rPr>
        <w:t>- Basisvaardigheden versterken</w:t>
      </w:r>
      <w:r w:rsidRPr="005E41EC">
        <w:rPr>
          <w:lang w:val="nl-NL"/>
        </w:rPr>
        <w:br/>
      </w:r>
      <w:r w:rsidRPr="005E41EC">
        <w:rPr>
          <w:lang w:val="nl-NL"/>
        </w:rPr>
        <w:t>- EDI doorontwikkelen</w:t>
      </w:r>
      <w:r w:rsidRPr="005E41EC">
        <w:rPr>
          <w:lang w:val="nl-NL"/>
        </w:rPr>
        <w:br/>
      </w:r>
      <w:r w:rsidRPr="005E41EC">
        <w:rPr>
          <w:lang w:val="nl-NL"/>
        </w:rPr>
        <w:t>- Onderzoekend leren stimuleren</w:t>
      </w:r>
      <w:r w:rsidRPr="005E41EC">
        <w:rPr>
          <w:lang w:val="nl-NL"/>
        </w:rPr>
        <w:br/>
      </w:r>
      <w:r w:rsidRPr="005E41EC">
        <w:rPr>
          <w:lang w:val="nl-NL"/>
        </w:rPr>
        <w:t>- Reflectiegesprekken met leerlingen bevorderen</w:t>
      </w:r>
      <w:r w:rsidRPr="005E41EC">
        <w:rPr>
          <w:lang w:val="nl-NL"/>
        </w:rPr>
        <w:br/>
      </w:r>
      <w:r w:rsidRPr="005E41EC">
        <w:rPr>
          <w:lang w:val="nl-NL"/>
        </w:rPr>
        <w:br/>
      </w:r>
      <w:r w:rsidRPr="005E41EC">
        <w:rPr>
          <w:lang w:val="nl-NL"/>
        </w:rPr>
        <w:t>De kwaliteitscoördinatoren begeleiden dit proces en bewaken de doorgaande lijn.</w:t>
      </w:r>
    </w:p>
    <w:p w:rsidRPr="005E41EC" w:rsidR="005C3012" w:rsidRDefault="00712513" w14:paraId="693A51C9" w14:textId="18AFC8E1">
      <w:pPr>
        <w:pStyle w:val="Kop1"/>
        <w:rPr>
          <w:lang w:val="nl-NL"/>
        </w:rPr>
      </w:pPr>
      <w:r w:rsidRPr="14C5F6DB" w:rsidR="00712513">
        <w:rPr>
          <w:lang w:val="nl-NL"/>
        </w:rPr>
        <w:t>Communicatie en informatievoorziening</w:t>
      </w:r>
    </w:p>
    <w:p w:rsidR="00712513" w:rsidP="14C5F6DB" w:rsidRDefault="00712513" w14:paraId="0326E890" w14:textId="710E128B">
      <w:pPr>
        <w:rPr>
          <w:lang w:val="nl-NL"/>
        </w:rPr>
      </w:pPr>
      <w:r w:rsidRPr="14C5F6DB" w:rsidR="00712513">
        <w:rPr>
          <w:lang w:val="nl-NL"/>
        </w:rPr>
        <w:t>We communiceren via:</w:t>
      </w:r>
      <w:r>
        <w:br/>
      </w:r>
      <w:r w:rsidRPr="14C5F6DB" w:rsidR="00712513">
        <w:rPr>
          <w:lang w:val="nl-NL"/>
        </w:rPr>
        <w:t xml:space="preserve">- </w:t>
      </w:r>
      <w:r w:rsidRPr="14C5F6DB" w:rsidR="00712513">
        <w:rPr>
          <w:lang w:val="nl-NL"/>
        </w:rPr>
        <w:t>Parro</w:t>
      </w:r>
      <w:r w:rsidRPr="14C5F6DB" w:rsidR="00712513">
        <w:rPr>
          <w:lang w:val="nl-NL"/>
        </w:rPr>
        <w:t>-app</w:t>
      </w:r>
      <w:r>
        <w:br/>
      </w:r>
      <w:r w:rsidRPr="14C5F6DB" w:rsidR="00712513">
        <w:rPr>
          <w:lang w:val="nl-NL"/>
        </w:rPr>
        <w:t>- Website</w:t>
      </w:r>
      <w:r>
        <w:br/>
      </w:r>
      <w:r w:rsidRPr="14C5F6DB" w:rsidR="00C97F30">
        <w:rPr>
          <w:lang w:val="nl-NL"/>
        </w:rPr>
        <w:t xml:space="preserve">- </w:t>
      </w:r>
      <w:r w:rsidRPr="14C5F6DB" w:rsidR="00C97F30">
        <w:rPr>
          <w:lang w:val="nl-NL"/>
        </w:rPr>
        <w:t>Parnassys</w:t>
      </w:r>
      <w:r w:rsidRPr="14C5F6DB" w:rsidR="00C97F30">
        <w:rPr>
          <w:lang w:val="nl-NL"/>
        </w:rPr>
        <w:t xml:space="preserve"> (mail)</w:t>
      </w:r>
      <w:r>
        <w:br/>
      </w:r>
      <w:r>
        <w:br/>
      </w:r>
      <w:r w:rsidRPr="14C5F6DB" w:rsidR="00712513">
        <w:rPr>
          <w:lang w:val="nl-NL"/>
        </w:rPr>
        <w:t>Voor dringende of persoonlijke zaken is er altijd direct contact mogelijk met de schoolleiding of leerkracht.</w:t>
      </w:r>
    </w:p>
    <w:p w:rsidR="5CE5B98F" w:rsidP="14C5F6DB" w:rsidRDefault="5CE5B98F" w14:paraId="1A303FA7" w14:textId="400BACA7">
      <w:pPr>
        <w:pStyle w:val="Kop1"/>
        <w:spacing w:before="322" w:beforeAutospacing="off" w:after="322" w:afterAutospacing="off"/>
        <w:rPr>
          <w:rFonts w:ascii="Cambria" w:hAnsi="Cambria" w:eastAsia="Cambria" w:cs="Cambria"/>
          <w:b w:val="1"/>
          <w:bCs w:val="1"/>
          <w:noProof w:val="0"/>
          <w:sz w:val="28"/>
          <w:szCs w:val="28"/>
          <w:lang w:val="nl-NL"/>
        </w:rPr>
      </w:pPr>
      <w:r w:rsidRPr="14C5F6DB" w:rsidR="5CE5B98F">
        <w:rPr>
          <w:rFonts w:ascii="Cambria" w:hAnsi="Cambria" w:eastAsia="Cambria" w:cs="Cambria"/>
          <w:b w:val="1"/>
          <w:bCs w:val="1"/>
          <w:noProof w:val="0"/>
          <w:sz w:val="28"/>
          <w:szCs w:val="28"/>
          <w:lang w:val="nl-NL"/>
        </w:rPr>
        <w:t>Veiligheid, gedrag en welzijn</w:t>
      </w:r>
    </w:p>
    <w:p w:rsidR="5CE5B98F" w:rsidP="14C5F6DB" w:rsidRDefault="5CE5B98F" w14:paraId="0F44FA0B" w14:textId="76811B47">
      <w:pPr>
        <w:spacing w:before="240" w:beforeAutospacing="off" w:after="240" w:afterAutospacing="off"/>
      </w:pPr>
      <w:r w:rsidRPr="14C5F6DB" w:rsidR="5CE5B98F">
        <w:rPr>
          <w:rFonts w:ascii="Cambria" w:hAnsi="Cambria" w:eastAsia="Cambria" w:cs="Cambria"/>
          <w:noProof w:val="0"/>
          <w:sz w:val="22"/>
          <w:szCs w:val="22"/>
          <w:lang w:val="nl-NL"/>
        </w:rPr>
        <w:t>Een veilige, positieve en voorspelbare leeromgeving is de basis voor goed onderwijs op De Ridderhof. We willen dat alle leerlingen zich gezien, gehoord en veilig voelen. Daarom werken we met duidelijke afspraken, heldere protocollen en een sterke pedagogische aanpak.</w:t>
      </w:r>
    </w:p>
    <w:p w:rsidR="5CE5B98F" w:rsidP="14C5F6DB" w:rsidRDefault="5CE5B98F" w14:paraId="5738D345" w14:textId="6D624C2E">
      <w:pPr>
        <w:pStyle w:val="Kop3"/>
        <w:spacing w:before="281" w:beforeAutospacing="off" w:after="281" w:afterAutospacing="off"/>
      </w:pPr>
      <w:r w:rsidRPr="14C5F6DB" w:rsidR="5CE5B98F">
        <w:rPr>
          <w:rFonts w:ascii="Cambria" w:hAnsi="Cambria" w:eastAsia="Cambria" w:cs="Cambria"/>
          <w:b w:val="1"/>
          <w:bCs w:val="1"/>
          <w:noProof w:val="0"/>
          <w:sz w:val="28"/>
          <w:szCs w:val="28"/>
          <w:lang w:val="nl-NL"/>
        </w:rPr>
        <w:t>Onze veiligheidsstructuur</w:t>
      </w:r>
    </w:p>
    <w:p w:rsidR="5CE5B98F" w:rsidP="14C5F6DB" w:rsidRDefault="5CE5B98F" w14:paraId="485CB2A1" w14:textId="2F9ECB07">
      <w:pPr>
        <w:spacing w:before="240" w:beforeAutospacing="off" w:after="240" w:afterAutospacing="off"/>
      </w:pPr>
      <w:r w:rsidRPr="14C5F6DB" w:rsidR="5CE5B98F">
        <w:rPr>
          <w:rFonts w:ascii="Cambria" w:hAnsi="Cambria" w:eastAsia="Cambria" w:cs="Cambria"/>
          <w:noProof w:val="0"/>
          <w:sz w:val="22"/>
          <w:szCs w:val="22"/>
          <w:lang w:val="nl-NL"/>
        </w:rPr>
        <w:t>Op De Ridderhof gebruiken wij verschillende instrumenten en protocollen om veiligheid en welzijn te monitoren en te borgen:</w:t>
      </w:r>
    </w:p>
    <w:p w:rsidR="5CE5B98F" w:rsidP="14C5F6DB" w:rsidRDefault="5CE5B98F" w14:paraId="7748C2C8" w14:textId="2D3F76E5">
      <w:pPr>
        <w:pStyle w:val="Lijstalinea"/>
        <w:numPr>
          <w:ilvl w:val="0"/>
          <w:numId w:val="38"/>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b w:val="1"/>
          <w:bCs w:val="1"/>
          <w:noProof w:val="0"/>
          <w:sz w:val="22"/>
          <w:szCs w:val="22"/>
          <w:lang w:val="nl-NL"/>
        </w:rPr>
        <w:t>IEP-monitoring</w:t>
      </w:r>
      <w:r w:rsidRPr="14C5F6DB" w:rsidR="5CE5B98F">
        <w:rPr>
          <w:rFonts w:ascii="Cambria" w:hAnsi="Cambria" w:eastAsia="Cambria" w:cs="Cambria"/>
          <w:noProof w:val="0"/>
          <w:sz w:val="22"/>
          <w:szCs w:val="22"/>
          <w:lang w:val="nl-NL"/>
        </w:rPr>
        <w:t xml:space="preserve"> (o.a. sociaal-emotionele ontwikkeling)</w:t>
      </w:r>
    </w:p>
    <w:p w:rsidR="5CE5B98F" w:rsidP="14C5F6DB" w:rsidRDefault="5CE5B98F" w14:paraId="3CBD11A5" w14:textId="6A12B8F3">
      <w:pPr>
        <w:pStyle w:val="Lijstalinea"/>
        <w:numPr>
          <w:ilvl w:val="0"/>
          <w:numId w:val="38"/>
        </w:numPr>
        <w:spacing w:before="240" w:beforeAutospacing="off" w:after="240" w:afterAutospacing="off"/>
        <w:rPr>
          <w:rFonts w:ascii="Cambria" w:hAnsi="Cambria" w:eastAsia="Cambria" w:cs="Cambria"/>
          <w:b w:val="1"/>
          <w:bCs w:val="1"/>
          <w:noProof w:val="0"/>
          <w:sz w:val="22"/>
          <w:szCs w:val="22"/>
          <w:lang w:val="nl-NL"/>
        </w:rPr>
      </w:pPr>
      <w:r w:rsidRPr="14C5F6DB" w:rsidR="5CE5B98F">
        <w:rPr>
          <w:rFonts w:ascii="Cambria" w:hAnsi="Cambria" w:eastAsia="Cambria" w:cs="Cambria"/>
          <w:b w:val="1"/>
          <w:bCs w:val="1"/>
          <w:noProof w:val="0"/>
          <w:sz w:val="22"/>
          <w:szCs w:val="22"/>
          <w:lang w:val="nl-NL"/>
        </w:rPr>
        <w:t>Het veiligheidsplan</w:t>
      </w:r>
    </w:p>
    <w:p w:rsidR="5CE5B98F" w:rsidP="14C5F6DB" w:rsidRDefault="5CE5B98F" w14:paraId="7BE73374" w14:textId="5114DFA5">
      <w:pPr>
        <w:pStyle w:val="Lijstalinea"/>
        <w:numPr>
          <w:ilvl w:val="0"/>
          <w:numId w:val="38"/>
        </w:numPr>
        <w:spacing w:before="240" w:beforeAutospacing="off" w:after="240" w:afterAutospacing="off"/>
        <w:rPr>
          <w:rFonts w:ascii="Cambria" w:hAnsi="Cambria" w:eastAsia="Cambria" w:cs="Cambria"/>
          <w:b w:val="1"/>
          <w:bCs w:val="1"/>
          <w:noProof w:val="0"/>
          <w:sz w:val="22"/>
          <w:szCs w:val="22"/>
          <w:lang w:val="nl-NL"/>
        </w:rPr>
      </w:pPr>
      <w:r w:rsidRPr="14C5F6DB" w:rsidR="5CE5B98F">
        <w:rPr>
          <w:rFonts w:ascii="Cambria" w:hAnsi="Cambria" w:eastAsia="Cambria" w:cs="Cambria"/>
          <w:b w:val="1"/>
          <w:bCs w:val="1"/>
          <w:noProof w:val="0"/>
          <w:sz w:val="22"/>
          <w:szCs w:val="22"/>
          <w:lang w:val="nl-NL"/>
        </w:rPr>
        <w:t>Het pestprotocol</w:t>
      </w:r>
    </w:p>
    <w:p w:rsidR="5CE5B98F" w:rsidP="14C5F6DB" w:rsidRDefault="5CE5B98F" w14:paraId="0D96AD55" w14:textId="314FFA15">
      <w:pPr>
        <w:pStyle w:val="Lijstalinea"/>
        <w:numPr>
          <w:ilvl w:val="0"/>
          <w:numId w:val="38"/>
        </w:numPr>
        <w:spacing w:before="240" w:beforeAutospacing="off" w:after="240" w:afterAutospacing="off"/>
        <w:rPr>
          <w:rFonts w:ascii="Cambria" w:hAnsi="Cambria" w:eastAsia="Cambria" w:cs="Cambria"/>
          <w:b w:val="1"/>
          <w:bCs w:val="1"/>
          <w:noProof w:val="0"/>
          <w:sz w:val="22"/>
          <w:szCs w:val="22"/>
          <w:lang w:val="nl-NL"/>
        </w:rPr>
      </w:pPr>
      <w:r w:rsidRPr="14C5F6DB" w:rsidR="5CE5B98F">
        <w:rPr>
          <w:rFonts w:ascii="Cambria" w:hAnsi="Cambria" w:eastAsia="Cambria" w:cs="Cambria"/>
          <w:b w:val="1"/>
          <w:bCs w:val="1"/>
          <w:noProof w:val="0"/>
          <w:sz w:val="22"/>
          <w:szCs w:val="22"/>
          <w:lang w:val="nl-NL"/>
        </w:rPr>
        <w:t>De meldcode Huiselijk Geweld en Kindermishandeling</w:t>
      </w:r>
    </w:p>
    <w:p w:rsidR="5CE5B98F" w:rsidP="3424A345" w:rsidRDefault="5CE5B98F" w14:paraId="56B04760" w14:textId="28A93A22">
      <w:pPr>
        <w:spacing w:before="240" w:beforeAutospacing="off" w:after="240" w:afterAutospacing="off"/>
        <w:rPr>
          <w:rFonts w:ascii="Cambria" w:hAnsi="Cambria" w:eastAsia="Cambria" w:cs="Cambria"/>
          <w:noProof w:val="0"/>
          <w:sz w:val="22"/>
          <w:szCs w:val="22"/>
          <w:lang w:val="nl-NL"/>
        </w:rPr>
      </w:pPr>
      <w:r w:rsidRPr="3424A345" w:rsidR="5CE5B98F">
        <w:rPr>
          <w:rFonts w:ascii="Cambria" w:hAnsi="Cambria" w:eastAsia="Cambria" w:cs="Cambria"/>
          <w:noProof w:val="0"/>
          <w:sz w:val="22"/>
          <w:szCs w:val="22"/>
          <w:lang w:val="nl-NL"/>
        </w:rPr>
        <w:t>Deze documenten vormen samen de basis van ons beleid rondom veiligheid, gedrag en goed burgerschap.</w:t>
      </w:r>
      <w:r>
        <w:br/>
      </w:r>
      <w:r w:rsidRPr="3424A345" w:rsidR="4A7CE88F">
        <w:rPr>
          <w:rFonts w:ascii="Cambria" w:hAnsi="Cambria" w:eastAsia="Cambria" w:cs="Cambria"/>
          <w:noProof w:val="0"/>
          <w:sz w:val="22"/>
          <w:szCs w:val="22"/>
          <w:lang w:val="nl-NL"/>
        </w:rPr>
        <w:t>Daarnaast hebben wij een anti-</w:t>
      </w:r>
      <w:r w:rsidRPr="3424A345" w:rsidR="4A7CE88F">
        <w:rPr>
          <w:rFonts w:ascii="Cambria" w:hAnsi="Cambria" w:eastAsia="Cambria" w:cs="Cambria"/>
          <w:noProof w:val="0"/>
          <w:sz w:val="22"/>
          <w:szCs w:val="22"/>
          <w:lang w:val="nl-NL"/>
        </w:rPr>
        <w:t>pest coördinator</w:t>
      </w:r>
      <w:r w:rsidRPr="3424A345" w:rsidR="4A7CE88F">
        <w:rPr>
          <w:rFonts w:ascii="Cambria" w:hAnsi="Cambria" w:eastAsia="Cambria" w:cs="Cambria"/>
          <w:noProof w:val="0"/>
          <w:sz w:val="22"/>
          <w:szCs w:val="22"/>
          <w:lang w:val="nl-NL"/>
        </w:rPr>
        <w:t xml:space="preserve">, dit is juf Marije. </w:t>
      </w:r>
    </w:p>
    <w:p w:rsidR="5CE5B98F" w:rsidP="14C5F6DB" w:rsidRDefault="5CE5B98F" w14:paraId="37B0152D" w14:textId="6EA0EEDD">
      <w:pPr>
        <w:pStyle w:val="Kop3"/>
        <w:spacing w:before="281" w:beforeAutospacing="off" w:after="281" w:afterAutospacing="off"/>
      </w:pPr>
      <w:r w:rsidRPr="14C5F6DB" w:rsidR="5CE5B98F">
        <w:rPr>
          <w:rFonts w:ascii="Cambria" w:hAnsi="Cambria" w:eastAsia="Cambria" w:cs="Cambria"/>
          <w:b w:val="1"/>
          <w:bCs w:val="1"/>
          <w:noProof w:val="0"/>
          <w:sz w:val="28"/>
          <w:szCs w:val="28"/>
          <w:lang w:val="nl-NL"/>
        </w:rPr>
        <w:t>Vertrouwenspersonen</w:t>
      </w:r>
    </w:p>
    <w:p w:rsidR="5CE5B98F" w:rsidP="14C5F6DB" w:rsidRDefault="5CE5B98F" w14:paraId="4AA56B27" w14:textId="019D0F3C">
      <w:pPr>
        <w:spacing w:before="240" w:beforeAutospacing="off" w:after="240" w:afterAutospacing="off"/>
      </w:pPr>
      <w:r w:rsidRPr="14C5F6DB" w:rsidR="5CE5B98F">
        <w:rPr>
          <w:rFonts w:ascii="Cambria" w:hAnsi="Cambria" w:eastAsia="Cambria" w:cs="Cambria"/>
          <w:noProof w:val="0"/>
          <w:sz w:val="22"/>
          <w:szCs w:val="22"/>
          <w:lang w:val="nl-NL"/>
        </w:rPr>
        <w:t xml:space="preserve">Wanneer ouders, leerlingen of medewerkers vragen, zorgen of meldingen hebben over gedrag, veiligheid of (on)gewenste omgangsvormen, kunnen zij terecht bij onze </w:t>
      </w:r>
      <w:r w:rsidRPr="14C5F6DB" w:rsidR="5CE5B98F">
        <w:rPr>
          <w:rFonts w:ascii="Cambria" w:hAnsi="Cambria" w:eastAsia="Cambria" w:cs="Cambria"/>
          <w:b w:val="1"/>
          <w:bCs w:val="1"/>
          <w:noProof w:val="0"/>
          <w:sz w:val="22"/>
          <w:szCs w:val="22"/>
          <w:lang w:val="nl-NL"/>
        </w:rPr>
        <w:t>vertrouwenspersonen</w:t>
      </w:r>
      <w:r w:rsidRPr="14C5F6DB" w:rsidR="5CE5B98F">
        <w:rPr>
          <w:rFonts w:ascii="Cambria" w:hAnsi="Cambria" w:eastAsia="Cambria" w:cs="Cambria"/>
          <w:noProof w:val="0"/>
          <w:sz w:val="22"/>
          <w:szCs w:val="22"/>
          <w:lang w:val="nl-NL"/>
        </w:rPr>
        <w:t>:</w:t>
      </w:r>
    </w:p>
    <w:p w:rsidR="5CE5B98F" w:rsidP="14C5F6DB" w:rsidRDefault="5CE5B98F" w14:paraId="1F28E1AC" w14:textId="504A3E54">
      <w:pPr>
        <w:spacing w:before="240" w:beforeAutospacing="off" w:after="240" w:afterAutospacing="off"/>
      </w:pPr>
      <w:r w:rsidRPr="14C5F6DB" w:rsidR="5CE5B98F">
        <w:rPr>
          <w:rFonts w:ascii="Cambria" w:hAnsi="Cambria" w:eastAsia="Cambria" w:cs="Cambria"/>
          <w:b w:val="1"/>
          <w:bCs w:val="1"/>
          <w:noProof w:val="0"/>
          <w:sz w:val="22"/>
          <w:szCs w:val="22"/>
          <w:lang w:val="nl-NL"/>
        </w:rPr>
        <w:t>Juf Sandra en juf Judith</w:t>
      </w:r>
    </w:p>
    <w:p w:rsidR="5CE5B98F" w:rsidP="14C5F6DB" w:rsidRDefault="5CE5B98F" w14:paraId="2BF820DE" w14:textId="5F42F45B">
      <w:pPr>
        <w:spacing w:before="240" w:beforeAutospacing="off" w:after="240" w:afterAutospacing="off"/>
      </w:pPr>
      <w:r w:rsidRPr="14C5F6DB" w:rsidR="5CE5B98F">
        <w:rPr>
          <w:rFonts w:ascii="Cambria" w:hAnsi="Cambria" w:eastAsia="Cambria" w:cs="Cambria"/>
          <w:noProof w:val="0"/>
          <w:sz w:val="22"/>
          <w:szCs w:val="22"/>
          <w:lang w:val="nl-NL"/>
        </w:rPr>
        <w:t xml:space="preserve"> E-mail: </w:t>
      </w:r>
      <w:hyperlink r:id="Re5e0b40b46db4daf">
        <w:r w:rsidRPr="14C5F6DB" w:rsidR="5CE5B98F">
          <w:rPr>
            <w:rStyle w:val="Hyperlink"/>
            <w:rFonts w:ascii="Cambria" w:hAnsi="Cambria" w:eastAsia="Cambria" w:cs="Cambria"/>
            <w:b w:val="1"/>
            <w:bCs w:val="1"/>
            <w:noProof w:val="0"/>
            <w:sz w:val="22"/>
            <w:szCs w:val="22"/>
            <w:lang w:val="nl-NL"/>
          </w:rPr>
          <w:t>vertrouwenspersoon@deridderhof.net</w:t>
        </w:r>
      </w:hyperlink>
    </w:p>
    <w:p w:rsidR="5CE5B98F" w:rsidP="14C5F6DB" w:rsidRDefault="5CE5B98F" w14:paraId="4B95B3AB" w14:textId="42F908CC">
      <w:pPr>
        <w:spacing w:before="240" w:beforeAutospacing="off" w:after="240" w:afterAutospacing="off"/>
      </w:pPr>
      <w:r w:rsidRPr="14C5F6DB" w:rsidR="5CE5B98F">
        <w:rPr>
          <w:rFonts w:ascii="Cambria" w:hAnsi="Cambria" w:eastAsia="Cambria" w:cs="Cambria"/>
          <w:noProof w:val="0"/>
          <w:sz w:val="22"/>
          <w:szCs w:val="22"/>
          <w:lang w:val="nl-NL"/>
        </w:rPr>
        <w:t>De vertrouwenspersonen zijn zelfstandig aanspreekbaar. Zij zijn er om te luisteren, te adviseren en – indien nodig – te helpen bij vervolgstappen.</w:t>
      </w:r>
    </w:p>
    <w:p w:rsidR="14C5F6DB" w:rsidRDefault="14C5F6DB" w14:paraId="2D64C347" w14:textId="71BD023C"/>
    <w:p w:rsidR="5CE5B98F" w:rsidP="14C5F6DB" w:rsidRDefault="5CE5B98F" w14:paraId="6F3EB77D" w14:textId="47223E66">
      <w:pPr>
        <w:pStyle w:val="Kop1"/>
        <w:spacing w:before="322" w:beforeAutospacing="off" w:after="322" w:afterAutospacing="off"/>
        <w:rPr>
          <w:rFonts w:ascii="Cambria" w:hAnsi="Cambria" w:eastAsia="Cambria" w:cs="Cambria"/>
          <w:b w:val="1"/>
          <w:bCs w:val="1"/>
          <w:noProof w:val="0"/>
          <w:sz w:val="28"/>
          <w:szCs w:val="28"/>
          <w:lang w:val="nl-NL"/>
        </w:rPr>
      </w:pPr>
      <w:r w:rsidRPr="14C5F6DB" w:rsidR="5CE5B98F">
        <w:rPr>
          <w:rFonts w:ascii="Cambria" w:hAnsi="Cambria" w:eastAsia="Cambria" w:cs="Cambria"/>
          <w:b w:val="1"/>
          <w:bCs w:val="1"/>
          <w:noProof w:val="0"/>
          <w:sz w:val="28"/>
          <w:szCs w:val="28"/>
          <w:lang w:val="nl-NL"/>
        </w:rPr>
        <w:t xml:space="preserve">Telefoon- en </w:t>
      </w:r>
      <w:r w:rsidRPr="14C5F6DB" w:rsidR="5CE5B98F">
        <w:rPr>
          <w:rFonts w:ascii="Cambria" w:hAnsi="Cambria" w:eastAsia="Cambria" w:cs="Cambria"/>
          <w:b w:val="1"/>
          <w:bCs w:val="1"/>
          <w:noProof w:val="0"/>
          <w:sz w:val="28"/>
          <w:szCs w:val="28"/>
          <w:lang w:val="nl-NL"/>
        </w:rPr>
        <w:t>socialmediabeleid</w:t>
      </w:r>
    </w:p>
    <w:p w:rsidR="5CE5B98F" w:rsidP="14C5F6DB" w:rsidRDefault="5CE5B98F" w14:paraId="5CD30D32" w14:textId="1D6B8000">
      <w:pPr>
        <w:spacing w:before="240" w:beforeAutospacing="off" w:after="240" w:afterAutospacing="off"/>
      </w:pPr>
      <w:r w:rsidRPr="14C5F6DB" w:rsidR="5CE5B98F">
        <w:rPr>
          <w:rFonts w:ascii="Cambria" w:hAnsi="Cambria" w:eastAsia="Cambria" w:cs="Cambria"/>
          <w:noProof w:val="0"/>
          <w:sz w:val="22"/>
          <w:szCs w:val="22"/>
          <w:lang w:val="nl-NL"/>
        </w:rPr>
        <w:t>Op De Ridderhof willen we kinderen rust, veiligheid en focus bieden. Daarom hanteren we een duidelijk telefoonbeleid:</w:t>
      </w:r>
    </w:p>
    <w:p w:rsidR="5CE5B98F" w:rsidP="14C5F6DB" w:rsidRDefault="5CE5B98F" w14:paraId="798D699B" w14:textId="76AAA854">
      <w:pPr>
        <w:pStyle w:val="Kop3"/>
        <w:spacing w:before="281" w:beforeAutospacing="off" w:after="281" w:afterAutospacing="off"/>
      </w:pPr>
      <w:r w:rsidRPr="14C5F6DB" w:rsidR="5CE5B98F">
        <w:rPr>
          <w:rFonts w:ascii="Cambria" w:hAnsi="Cambria" w:eastAsia="Cambria" w:cs="Cambria"/>
          <w:b w:val="1"/>
          <w:bCs w:val="1"/>
          <w:noProof w:val="0"/>
          <w:sz w:val="28"/>
          <w:szCs w:val="28"/>
          <w:lang w:val="nl-NL"/>
        </w:rPr>
        <w:t>Mobiele telefoons op school</w:t>
      </w:r>
    </w:p>
    <w:p w:rsidR="5CE5B98F" w:rsidP="14C5F6DB" w:rsidRDefault="5CE5B98F" w14:paraId="4B5DC037" w14:textId="6668DE21">
      <w:pPr>
        <w:pStyle w:val="Lijstalinea"/>
        <w:numPr>
          <w:ilvl w:val="0"/>
          <w:numId w:val="39"/>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Leerlingen die een telefoon meenemen, </w:t>
      </w:r>
      <w:r w:rsidRPr="14C5F6DB" w:rsidR="5CE5B98F">
        <w:rPr>
          <w:rFonts w:ascii="Cambria" w:hAnsi="Cambria" w:eastAsia="Cambria" w:cs="Cambria"/>
          <w:b w:val="1"/>
          <w:bCs w:val="1"/>
          <w:noProof w:val="0"/>
          <w:sz w:val="22"/>
          <w:szCs w:val="22"/>
          <w:lang w:val="nl-NL"/>
        </w:rPr>
        <w:t>leveren deze bij binnenkomst in bij de leerkracht</w:t>
      </w:r>
      <w:r w:rsidRPr="14C5F6DB" w:rsidR="5CE5B98F">
        <w:rPr>
          <w:rFonts w:ascii="Cambria" w:hAnsi="Cambria" w:eastAsia="Cambria" w:cs="Cambria"/>
          <w:noProof w:val="0"/>
          <w:sz w:val="22"/>
          <w:szCs w:val="22"/>
          <w:lang w:val="nl-NL"/>
        </w:rPr>
        <w:t>.</w:t>
      </w:r>
    </w:p>
    <w:p w:rsidR="5CE5B98F" w:rsidP="14C5F6DB" w:rsidRDefault="5CE5B98F" w14:paraId="3DE77924" w14:textId="437F30B2">
      <w:pPr>
        <w:pStyle w:val="Lijstalinea"/>
        <w:numPr>
          <w:ilvl w:val="0"/>
          <w:numId w:val="39"/>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De telefoon staat </w:t>
      </w:r>
      <w:r w:rsidRPr="14C5F6DB" w:rsidR="5CE5B98F">
        <w:rPr>
          <w:rFonts w:ascii="Cambria" w:hAnsi="Cambria" w:eastAsia="Cambria" w:cs="Cambria"/>
          <w:b w:val="1"/>
          <w:bCs w:val="1"/>
          <w:noProof w:val="0"/>
          <w:sz w:val="22"/>
          <w:szCs w:val="22"/>
          <w:lang w:val="nl-NL"/>
        </w:rPr>
        <w:t>uit of op stil</w:t>
      </w:r>
      <w:r w:rsidRPr="14C5F6DB" w:rsidR="5CE5B98F">
        <w:rPr>
          <w:rFonts w:ascii="Cambria" w:hAnsi="Cambria" w:eastAsia="Cambria" w:cs="Cambria"/>
          <w:noProof w:val="0"/>
          <w:sz w:val="22"/>
          <w:szCs w:val="22"/>
          <w:lang w:val="nl-NL"/>
        </w:rPr>
        <w:t xml:space="preserve"> en blijft in bewaring tot het einde van de schooldag.</w:t>
      </w:r>
    </w:p>
    <w:p w:rsidR="5CE5B98F" w:rsidP="14C5F6DB" w:rsidRDefault="5CE5B98F" w14:paraId="573379BB" w14:textId="32600518">
      <w:pPr>
        <w:pStyle w:val="Lijstalinea"/>
        <w:numPr>
          <w:ilvl w:val="0"/>
          <w:numId w:val="39"/>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In principe hebben kinderen op de basisschool </w:t>
      </w:r>
      <w:r w:rsidRPr="14C5F6DB" w:rsidR="5CE5B98F">
        <w:rPr>
          <w:rFonts w:ascii="Cambria" w:hAnsi="Cambria" w:eastAsia="Cambria" w:cs="Cambria"/>
          <w:b w:val="1"/>
          <w:bCs w:val="1"/>
          <w:noProof w:val="0"/>
          <w:sz w:val="22"/>
          <w:szCs w:val="22"/>
          <w:lang w:val="nl-NL"/>
        </w:rPr>
        <w:t>geen telefoon nodig</w:t>
      </w:r>
      <w:r w:rsidRPr="14C5F6DB" w:rsidR="5CE5B98F">
        <w:rPr>
          <w:rFonts w:ascii="Cambria" w:hAnsi="Cambria" w:eastAsia="Cambria" w:cs="Cambria"/>
          <w:noProof w:val="0"/>
          <w:sz w:val="22"/>
          <w:szCs w:val="22"/>
          <w:lang w:val="nl-NL"/>
        </w:rPr>
        <w:t>. Wij gaan hierover altijd met ouders in gesprek, zodat het bezit van een telefoon zo lang mogelijk wordt uitgesteld.</w:t>
      </w:r>
    </w:p>
    <w:p w:rsidR="5CE5B98F" w:rsidP="14C5F6DB" w:rsidRDefault="5CE5B98F" w14:paraId="0259F075" w14:textId="50CE735E">
      <w:pPr>
        <w:pStyle w:val="Lijstalinea"/>
        <w:numPr>
          <w:ilvl w:val="0"/>
          <w:numId w:val="39"/>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Wanneer een kind bereikbaar moet zijn, kan dit altijd via de </w:t>
      </w:r>
      <w:r w:rsidRPr="14C5F6DB" w:rsidR="5CE5B98F">
        <w:rPr>
          <w:rFonts w:ascii="Cambria" w:hAnsi="Cambria" w:eastAsia="Cambria" w:cs="Cambria"/>
          <w:b w:val="1"/>
          <w:bCs w:val="1"/>
          <w:noProof w:val="0"/>
          <w:sz w:val="22"/>
          <w:szCs w:val="22"/>
          <w:lang w:val="nl-NL"/>
        </w:rPr>
        <w:t>schooltelefoon</w:t>
      </w:r>
      <w:r w:rsidRPr="14C5F6DB" w:rsidR="5CE5B98F">
        <w:rPr>
          <w:rFonts w:ascii="Cambria" w:hAnsi="Cambria" w:eastAsia="Cambria" w:cs="Cambria"/>
          <w:noProof w:val="0"/>
          <w:sz w:val="22"/>
          <w:szCs w:val="22"/>
          <w:lang w:val="nl-NL"/>
        </w:rPr>
        <w:t>. Ouders hoeven hiervoor dus geen mobiele telefoon mee te geven.</w:t>
      </w:r>
    </w:p>
    <w:p w:rsidR="5CE5B98F" w:rsidP="14C5F6DB" w:rsidRDefault="5CE5B98F" w14:paraId="5E82A90F" w14:textId="0135235C">
      <w:pPr>
        <w:pStyle w:val="Kop3"/>
        <w:spacing w:before="281" w:beforeAutospacing="off" w:after="281" w:afterAutospacing="off"/>
      </w:pPr>
      <w:r w:rsidRPr="14C5F6DB" w:rsidR="5CE5B98F">
        <w:rPr>
          <w:rFonts w:ascii="Cambria" w:hAnsi="Cambria" w:eastAsia="Cambria" w:cs="Cambria"/>
          <w:b w:val="1"/>
          <w:bCs w:val="1"/>
          <w:noProof w:val="0"/>
          <w:sz w:val="28"/>
          <w:szCs w:val="28"/>
          <w:lang w:val="nl-NL"/>
        </w:rPr>
        <w:t>Gebruik van social media</w:t>
      </w:r>
    </w:p>
    <w:p w:rsidR="5CE5B98F" w:rsidP="14C5F6DB" w:rsidRDefault="5CE5B98F" w14:paraId="09A21ADE" w14:textId="7BFC6CAD">
      <w:pPr>
        <w:spacing w:before="240" w:beforeAutospacing="off" w:after="240" w:afterAutospacing="off"/>
      </w:pPr>
      <w:r w:rsidRPr="14C5F6DB" w:rsidR="5CE5B98F">
        <w:rPr>
          <w:rFonts w:ascii="Cambria" w:hAnsi="Cambria" w:eastAsia="Cambria" w:cs="Cambria"/>
          <w:noProof w:val="0"/>
          <w:sz w:val="22"/>
          <w:szCs w:val="22"/>
          <w:lang w:val="nl-NL"/>
        </w:rPr>
        <w:t xml:space="preserve">We verwachten van ouders dat zij actief toezicht houden op het digitale gedrag van hun kinderen. Veel sociale media hebben een </w:t>
      </w:r>
      <w:r w:rsidRPr="14C5F6DB" w:rsidR="5CE5B98F">
        <w:rPr>
          <w:rFonts w:ascii="Cambria" w:hAnsi="Cambria" w:eastAsia="Cambria" w:cs="Cambria"/>
          <w:b w:val="1"/>
          <w:bCs w:val="1"/>
          <w:noProof w:val="0"/>
          <w:sz w:val="22"/>
          <w:szCs w:val="22"/>
          <w:lang w:val="nl-NL"/>
        </w:rPr>
        <w:t>leeftijdsgrens van 13 jaar</w:t>
      </w:r>
      <w:r w:rsidRPr="14C5F6DB" w:rsidR="5CE5B98F">
        <w:rPr>
          <w:rFonts w:ascii="Cambria" w:hAnsi="Cambria" w:eastAsia="Cambria" w:cs="Cambria"/>
          <w:noProof w:val="0"/>
          <w:sz w:val="22"/>
          <w:szCs w:val="22"/>
          <w:lang w:val="nl-NL"/>
        </w:rPr>
        <w:t xml:space="preserve"> (zoals TikTok, Instagram, Snapchat). Wij gaan ervan uit dat ouders deze grenzen respecteren en kinderen hier niet eerder op deelnemen.</w:t>
      </w:r>
    </w:p>
    <w:p w:rsidR="5CE5B98F" w:rsidP="14C5F6DB" w:rsidRDefault="5CE5B98F" w14:paraId="558ECDD1" w14:textId="55954A2E">
      <w:pPr>
        <w:pStyle w:val="Lijstalinea"/>
        <w:numPr>
          <w:ilvl w:val="0"/>
          <w:numId w:val="40"/>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We </w:t>
      </w:r>
      <w:r w:rsidRPr="14C5F6DB" w:rsidR="5CE5B98F">
        <w:rPr>
          <w:rFonts w:ascii="Cambria" w:hAnsi="Cambria" w:eastAsia="Cambria" w:cs="Cambria"/>
          <w:b w:val="1"/>
          <w:bCs w:val="1"/>
          <w:noProof w:val="0"/>
          <w:sz w:val="22"/>
          <w:szCs w:val="22"/>
          <w:lang w:val="nl-NL"/>
        </w:rPr>
        <w:t>adviseren dringend</w:t>
      </w:r>
      <w:r w:rsidRPr="14C5F6DB" w:rsidR="5CE5B98F">
        <w:rPr>
          <w:rFonts w:ascii="Cambria" w:hAnsi="Cambria" w:eastAsia="Cambria" w:cs="Cambria"/>
          <w:noProof w:val="0"/>
          <w:sz w:val="22"/>
          <w:szCs w:val="22"/>
          <w:lang w:val="nl-NL"/>
        </w:rPr>
        <w:t xml:space="preserve"> om </w:t>
      </w:r>
      <w:r w:rsidRPr="14C5F6DB" w:rsidR="5CE5B98F">
        <w:rPr>
          <w:rFonts w:ascii="Cambria" w:hAnsi="Cambria" w:eastAsia="Cambria" w:cs="Cambria"/>
          <w:b w:val="1"/>
          <w:bCs w:val="1"/>
          <w:noProof w:val="0"/>
          <w:sz w:val="22"/>
          <w:szCs w:val="22"/>
          <w:lang w:val="nl-NL"/>
        </w:rPr>
        <w:t>geen klas- of vriendengroepen</w:t>
      </w:r>
      <w:r w:rsidRPr="14C5F6DB" w:rsidR="5CE5B98F">
        <w:rPr>
          <w:rFonts w:ascii="Cambria" w:hAnsi="Cambria" w:eastAsia="Cambria" w:cs="Cambria"/>
          <w:noProof w:val="0"/>
          <w:sz w:val="22"/>
          <w:szCs w:val="22"/>
          <w:lang w:val="nl-NL"/>
        </w:rPr>
        <w:t xml:space="preserve"> op WhatsApp of andere chatapps aan te maken voor basisschoolleerlingen.</w:t>
      </w:r>
    </w:p>
    <w:p w:rsidR="5CE5B98F" w:rsidP="14C5F6DB" w:rsidRDefault="5CE5B98F" w14:paraId="7DA82CE9" w14:textId="1532EB35">
      <w:pPr>
        <w:pStyle w:val="Lijstalinea"/>
        <w:numPr>
          <w:ilvl w:val="0"/>
          <w:numId w:val="40"/>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Wanneer er tóch groepen ontstaan, vragen we ouders hierin </w:t>
      </w:r>
      <w:r w:rsidRPr="14C5F6DB" w:rsidR="5CE5B98F">
        <w:rPr>
          <w:rFonts w:ascii="Cambria" w:hAnsi="Cambria" w:eastAsia="Cambria" w:cs="Cambria"/>
          <w:b w:val="1"/>
          <w:bCs w:val="1"/>
          <w:noProof w:val="0"/>
          <w:sz w:val="22"/>
          <w:szCs w:val="22"/>
          <w:lang w:val="nl-NL"/>
        </w:rPr>
        <w:t>duidelijk leiding te nemen</w:t>
      </w:r>
      <w:r w:rsidRPr="14C5F6DB" w:rsidR="5CE5B98F">
        <w:rPr>
          <w:rFonts w:ascii="Cambria" w:hAnsi="Cambria" w:eastAsia="Cambria" w:cs="Cambria"/>
          <w:noProof w:val="0"/>
          <w:sz w:val="22"/>
          <w:szCs w:val="22"/>
          <w:lang w:val="nl-NL"/>
        </w:rPr>
        <w:t>, de inhoud te monitoren en ongewenst gedrag tijdig te corrigeren.</w:t>
      </w:r>
    </w:p>
    <w:p w:rsidR="5CE5B98F" w:rsidP="14C5F6DB" w:rsidRDefault="5CE5B98F" w14:paraId="0AFE14E3" w14:textId="633CC1CB">
      <w:pPr>
        <w:pStyle w:val="Lijstalinea"/>
        <w:numPr>
          <w:ilvl w:val="0"/>
          <w:numId w:val="40"/>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 xml:space="preserve">De verantwoordelijkheid voor het digitale gedrag van kinderen ligt primair bij </w:t>
      </w:r>
      <w:r w:rsidRPr="14C5F6DB" w:rsidR="5CE5B98F">
        <w:rPr>
          <w:rFonts w:ascii="Cambria" w:hAnsi="Cambria" w:eastAsia="Cambria" w:cs="Cambria"/>
          <w:b w:val="1"/>
          <w:bCs w:val="1"/>
          <w:noProof w:val="0"/>
          <w:sz w:val="22"/>
          <w:szCs w:val="22"/>
          <w:lang w:val="nl-NL"/>
        </w:rPr>
        <w:t>ouders</w:t>
      </w:r>
      <w:r w:rsidRPr="14C5F6DB" w:rsidR="5CE5B98F">
        <w:rPr>
          <w:rFonts w:ascii="Cambria" w:hAnsi="Cambria" w:eastAsia="Cambria" w:cs="Cambria"/>
          <w:noProof w:val="0"/>
          <w:sz w:val="22"/>
          <w:szCs w:val="22"/>
          <w:lang w:val="nl-NL"/>
        </w:rPr>
        <w:t>.</w:t>
      </w:r>
    </w:p>
    <w:p w:rsidR="5CE5B98F" w:rsidP="14C5F6DB" w:rsidRDefault="5CE5B98F" w14:paraId="136F7CF8" w14:textId="16F4C7AD">
      <w:pPr>
        <w:pStyle w:val="Lijstalinea"/>
        <w:numPr>
          <w:ilvl w:val="0"/>
          <w:numId w:val="40"/>
        </w:numPr>
        <w:spacing w:before="240" w:beforeAutospacing="off" w:after="240" w:afterAutospacing="off"/>
        <w:rPr>
          <w:rFonts w:ascii="Cambria" w:hAnsi="Cambria" w:eastAsia="Cambria" w:cs="Cambria"/>
          <w:noProof w:val="0"/>
          <w:sz w:val="22"/>
          <w:szCs w:val="22"/>
          <w:lang w:val="nl-NL"/>
        </w:rPr>
      </w:pPr>
      <w:r w:rsidRPr="14C5F6DB" w:rsidR="5CE5B98F">
        <w:rPr>
          <w:rFonts w:ascii="Cambria" w:hAnsi="Cambria" w:eastAsia="Cambria" w:cs="Cambria"/>
          <w:noProof w:val="0"/>
          <w:sz w:val="22"/>
          <w:szCs w:val="22"/>
          <w:lang w:val="nl-NL"/>
        </w:rPr>
        <w:t>Als school ondersteunen wij graag in opvoedkundige vragen rond social media, groepsdruk, online veiligheid en communicatie.</w:t>
      </w:r>
    </w:p>
    <w:p w:rsidR="5CE5B98F" w:rsidP="14C5F6DB" w:rsidRDefault="5CE5B98F" w14:paraId="4CCCB9B7" w14:textId="5F6862CB">
      <w:pPr>
        <w:spacing w:before="240" w:beforeAutospacing="off" w:after="240" w:afterAutospacing="off"/>
      </w:pPr>
      <w:r w:rsidRPr="14C5F6DB" w:rsidR="5CE5B98F">
        <w:rPr>
          <w:rFonts w:ascii="Cambria" w:hAnsi="Cambria" w:eastAsia="Cambria" w:cs="Cambria"/>
          <w:noProof w:val="0"/>
          <w:sz w:val="22"/>
          <w:szCs w:val="22"/>
          <w:lang w:val="nl-NL"/>
        </w:rPr>
        <w:t>Samen zorgen we voor een veilige en gezonde balans tussen online en offline contact, waarin kinderen leren omgaan met elkaar op een respectvolle en positieve manier.</w:t>
      </w:r>
    </w:p>
    <w:p w:rsidRPr="005E41EC" w:rsidR="005C3012" w:rsidRDefault="00712513" w14:paraId="0C785354" w14:textId="37D9DE07">
      <w:pPr>
        <w:pStyle w:val="Kop1"/>
        <w:rPr>
          <w:lang w:val="nl-NL"/>
        </w:rPr>
      </w:pPr>
      <w:r w:rsidRPr="14C5F6DB" w:rsidR="00712513">
        <w:rPr>
          <w:lang w:val="nl-NL"/>
        </w:rPr>
        <w:t>Privacy en gegevensbescherming</w:t>
      </w:r>
    </w:p>
    <w:p w:rsidR="69440954" w:rsidP="14C5F6DB" w:rsidRDefault="69440954" w14:paraId="4EE0B307" w14:textId="6C3E2281">
      <w:pPr>
        <w:spacing w:before="240" w:beforeAutospacing="off" w:after="240" w:afterAutospacing="off"/>
      </w:pPr>
      <w:r w:rsidRPr="14C5F6DB" w:rsidR="69440954">
        <w:rPr>
          <w:rFonts w:ascii="Cambria" w:hAnsi="Cambria" w:eastAsia="Cambria" w:cs="Cambria"/>
          <w:noProof w:val="0"/>
          <w:sz w:val="22"/>
          <w:szCs w:val="22"/>
          <w:lang w:val="nl-NL"/>
        </w:rPr>
        <w:t xml:space="preserve">Op De Ridderhof gaan we zorgvuldig om met persoonsgegevens van leerlingen, ouders en medewerkers. We volgen de regels van de </w:t>
      </w:r>
      <w:r w:rsidRPr="14C5F6DB" w:rsidR="69440954">
        <w:rPr>
          <w:rFonts w:ascii="Cambria" w:hAnsi="Cambria" w:eastAsia="Cambria" w:cs="Cambria"/>
          <w:b w:val="1"/>
          <w:bCs w:val="1"/>
          <w:noProof w:val="0"/>
          <w:sz w:val="22"/>
          <w:szCs w:val="22"/>
          <w:lang w:val="nl-NL"/>
        </w:rPr>
        <w:t>AVG (Algemene verordening gegevensbescherming)</w:t>
      </w:r>
      <w:r w:rsidRPr="14C5F6DB" w:rsidR="69440954">
        <w:rPr>
          <w:rFonts w:ascii="Cambria" w:hAnsi="Cambria" w:eastAsia="Cambria" w:cs="Cambria"/>
          <w:noProof w:val="0"/>
          <w:sz w:val="22"/>
          <w:szCs w:val="22"/>
          <w:lang w:val="nl-NL"/>
        </w:rPr>
        <w:t xml:space="preserve"> en behandelen alle gegevens strikt vertrouwelijk.</w:t>
      </w:r>
    </w:p>
    <w:p w:rsidR="69440954" w:rsidP="14C5F6DB" w:rsidRDefault="69440954" w14:paraId="739622B6" w14:textId="0759CDB9">
      <w:pPr>
        <w:spacing w:before="240" w:beforeAutospacing="off" w:after="240" w:afterAutospacing="off"/>
      </w:pPr>
      <w:r w:rsidRPr="14C5F6DB" w:rsidR="69440954">
        <w:rPr>
          <w:rFonts w:ascii="Cambria" w:hAnsi="Cambria" w:eastAsia="Cambria" w:cs="Cambria"/>
          <w:noProof w:val="0"/>
          <w:sz w:val="22"/>
          <w:szCs w:val="22"/>
          <w:lang w:val="nl-NL"/>
        </w:rPr>
        <w:t xml:space="preserve">Foto’s en video’s van kinderen worden </w:t>
      </w:r>
      <w:r w:rsidRPr="14C5F6DB" w:rsidR="69440954">
        <w:rPr>
          <w:rFonts w:ascii="Cambria" w:hAnsi="Cambria" w:eastAsia="Cambria" w:cs="Cambria"/>
          <w:b w:val="1"/>
          <w:bCs w:val="1"/>
          <w:noProof w:val="0"/>
          <w:sz w:val="22"/>
          <w:szCs w:val="22"/>
          <w:lang w:val="nl-NL"/>
        </w:rPr>
        <w:t>alleen gemaakt en gedeeld wanneer ouders hiervoor toestemming hebben gegeven</w:t>
      </w:r>
      <w:r w:rsidRPr="14C5F6DB" w:rsidR="69440954">
        <w:rPr>
          <w:rFonts w:ascii="Cambria" w:hAnsi="Cambria" w:eastAsia="Cambria" w:cs="Cambria"/>
          <w:noProof w:val="0"/>
          <w:sz w:val="22"/>
          <w:szCs w:val="22"/>
          <w:lang w:val="nl-NL"/>
        </w:rPr>
        <w:t>. We gebruiken beeldmateriaal uitsluitend voor onderwijsdoeleinden en communicatie met ouders, en nooit zonder voorafgaande toestemming of buiten de afgesproken kanalen.</w:t>
      </w:r>
    </w:p>
    <w:p w:rsidRPr="005E41EC" w:rsidR="005C3012" w:rsidRDefault="00712513" w14:paraId="059B8954" w14:textId="4A93463E">
      <w:pPr>
        <w:pStyle w:val="Kop1"/>
        <w:rPr>
          <w:lang w:val="nl-NL"/>
        </w:rPr>
      </w:pPr>
      <w:r w:rsidRPr="14C5F6DB" w:rsidR="00712513">
        <w:rPr>
          <w:lang w:val="nl-NL"/>
        </w:rPr>
        <w:t>Medezeggenschap</w:t>
      </w:r>
    </w:p>
    <w:p w:rsidR="5775EF07" w:rsidP="14C5F6DB" w:rsidRDefault="5775EF07" w14:paraId="4D1AE638" w14:textId="01CD879F">
      <w:pPr>
        <w:spacing w:before="240" w:beforeAutospacing="off" w:after="240" w:afterAutospacing="off"/>
      </w:pPr>
      <w:r w:rsidRPr="14C5F6DB" w:rsidR="5775EF07">
        <w:rPr>
          <w:rFonts w:ascii="Cambria" w:hAnsi="Cambria" w:eastAsia="Cambria" w:cs="Cambria"/>
          <w:noProof w:val="0"/>
          <w:sz w:val="22"/>
          <w:szCs w:val="22"/>
          <w:lang w:val="nl-NL"/>
        </w:rPr>
        <w:t xml:space="preserve">Op De Ridderhof vinden we het belangrijk dat ouders en medewerkers kunnen meedenken over het schoolbeleid. De </w:t>
      </w:r>
      <w:r w:rsidRPr="14C5F6DB" w:rsidR="5775EF07">
        <w:rPr>
          <w:rFonts w:ascii="Cambria" w:hAnsi="Cambria" w:eastAsia="Cambria" w:cs="Cambria"/>
          <w:b w:val="1"/>
          <w:bCs w:val="1"/>
          <w:noProof w:val="0"/>
          <w:sz w:val="22"/>
          <w:szCs w:val="22"/>
          <w:lang w:val="nl-NL"/>
        </w:rPr>
        <w:t>Medezeggenschapsraad (MR)</w:t>
      </w:r>
      <w:r w:rsidRPr="14C5F6DB" w:rsidR="5775EF07">
        <w:rPr>
          <w:rFonts w:ascii="Cambria" w:hAnsi="Cambria" w:eastAsia="Cambria" w:cs="Cambria"/>
          <w:noProof w:val="0"/>
          <w:sz w:val="22"/>
          <w:szCs w:val="22"/>
          <w:lang w:val="nl-NL"/>
        </w:rPr>
        <w:t xml:space="preserve"> speelt hierin een centrale rol. De MR praat en beslist mee over onderwerpen zoals:</w:t>
      </w:r>
    </w:p>
    <w:p w:rsidR="5775EF07" w:rsidP="14C5F6DB" w:rsidRDefault="5775EF07" w14:paraId="1C95E6BE" w14:textId="72CCD4D0">
      <w:pPr>
        <w:pStyle w:val="Lijstalinea"/>
        <w:numPr>
          <w:ilvl w:val="0"/>
          <w:numId w:val="41"/>
        </w:numPr>
        <w:spacing w:before="240" w:beforeAutospacing="off" w:after="240" w:afterAutospacing="off"/>
        <w:rPr>
          <w:rFonts w:ascii="Cambria" w:hAnsi="Cambria" w:eastAsia="Cambria" w:cs="Cambria"/>
          <w:noProof w:val="0"/>
          <w:sz w:val="22"/>
          <w:szCs w:val="22"/>
          <w:lang w:val="nl-NL"/>
        </w:rPr>
      </w:pPr>
      <w:r w:rsidRPr="14C5F6DB" w:rsidR="5775EF07">
        <w:rPr>
          <w:rFonts w:ascii="Cambria" w:hAnsi="Cambria" w:eastAsia="Cambria" w:cs="Cambria"/>
          <w:noProof w:val="0"/>
          <w:sz w:val="22"/>
          <w:szCs w:val="22"/>
          <w:lang w:val="nl-NL"/>
        </w:rPr>
        <w:t>het schoolplan</w:t>
      </w:r>
    </w:p>
    <w:p w:rsidR="5775EF07" w:rsidP="14C5F6DB" w:rsidRDefault="5775EF07" w14:paraId="2583BFE4" w14:textId="31B8BE61">
      <w:pPr>
        <w:pStyle w:val="Lijstalinea"/>
        <w:numPr>
          <w:ilvl w:val="0"/>
          <w:numId w:val="41"/>
        </w:numPr>
        <w:spacing w:before="240" w:beforeAutospacing="off" w:after="240" w:afterAutospacing="off"/>
        <w:rPr>
          <w:rFonts w:ascii="Cambria" w:hAnsi="Cambria" w:eastAsia="Cambria" w:cs="Cambria"/>
          <w:noProof w:val="0"/>
          <w:sz w:val="22"/>
          <w:szCs w:val="22"/>
          <w:lang w:val="nl-NL"/>
        </w:rPr>
      </w:pPr>
      <w:r w:rsidRPr="14C5F6DB" w:rsidR="5775EF07">
        <w:rPr>
          <w:rFonts w:ascii="Cambria" w:hAnsi="Cambria" w:eastAsia="Cambria" w:cs="Cambria"/>
          <w:noProof w:val="0"/>
          <w:sz w:val="22"/>
          <w:szCs w:val="22"/>
          <w:lang w:val="nl-NL"/>
        </w:rPr>
        <w:t>formatie</w:t>
      </w:r>
    </w:p>
    <w:p w:rsidR="5775EF07" w:rsidP="14C5F6DB" w:rsidRDefault="5775EF07" w14:paraId="75D84007" w14:textId="1C116B74">
      <w:pPr>
        <w:pStyle w:val="Lijstalinea"/>
        <w:numPr>
          <w:ilvl w:val="0"/>
          <w:numId w:val="41"/>
        </w:numPr>
        <w:spacing w:before="240" w:beforeAutospacing="off" w:after="240" w:afterAutospacing="off"/>
        <w:rPr>
          <w:rFonts w:ascii="Cambria" w:hAnsi="Cambria" w:eastAsia="Cambria" w:cs="Cambria"/>
          <w:noProof w:val="0"/>
          <w:sz w:val="22"/>
          <w:szCs w:val="22"/>
          <w:lang w:val="nl-NL"/>
        </w:rPr>
      </w:pPr>
      <w:r w:rsidRPr="14C5F6DB" w:rsidR="5775EF07">
        <w:rPr>
          <w:rFonts w:ascii="Cambria" w:hAnsi="Cambria" w:eastAsia="Cambria" w:cs="Cambria"/>
          <w:noProof w:val="0"/>
          <w:sz w:val="22"/>
          <w:szCs w:val="22"/>
          <w:lang w:val="nl-NL"/>
        </w:rPr>
        <w:t>veiligheid en welzijn</w:t>
      </w:r>
    </w:p>
    <w:p w:rsidR="5775EF07" w:rsidP="14C5F6DB" w:rsidRDefault="5775EF07" w14:paraId="4CE6A366" w14:textId="0825E148">
      <w:pPr>
        <w:pStyle w:val="Lijstalinea"/>
        <w:numPr>
          <w:ilvl w:val="0"/>
          <w:numId w:val="41"/>
        </w:numPr>
        <w:spacing w:before="240" w:beforeAutospacing="off" w:after="240" w:afterAutospacing="off"/>
        <w:rPr>
          <w:rFonts w:ascii="Cambria" w:hAnsi="Cambria" w:eastAsia="Cambria" w:cs="Cambria"/>
          <w:noProof w:val="0"/>
          <w:sz w:val="22"/>
          <w:szCs w:val="22"/>
          <w:lang w:val="nl-NL"/>
        </w:rPr>
      </w:pPr>
      <w:r w:rsidRPr="14C5F6DB" w:rsidR="5775EF07">
        <w:rPr>
          <w:rFonts w:ascii="Cambria" w:hAnsi="Cambria" w:eastAsia="Cambria" w:cs="Cambria"/>
          <w:noProof w:val="0"/>
          <w:sz w:val="22"/>
          <w:szCs w:val="22"/>
          <w:lang w:val="nl-NL"/>
        </w:rPr>
        <w:t>onderwijskundig en organisatorisch beleid</w:t>
      </w:r>
    </w:p>
    <w:p w:rsidR="5775EF07" w:rsidP="14C5F6DB" w:rsidRDefault="5775EF07" w14:paraId="323E78A8" w14:textId="2285A6C2">
      <w:pPr>
        <w:spacing w:before="240" w:beforeAutospacing="off" w:after="240" w:afterAutospacing="off"/>
      </w:pPr>
      <w:r w:rsidRPr="14C5F6DB" w:rsidR="5775EF07">
        <w:rPr>
          <w:rFonts w:ascii="Cambria" w:hAnsi="Cambria" w:eastAsia="Cambria" w:cs="Cambria"/>
          <w:noProof w:val="0"/>
          <w:sz w:val="22"/>
          <w:szCs w:val="22"/>
          <w:lang w:val="nl-NL"/>
        </w:rPr>
        <w:t xml:space="preserve">De MR bestaat uit een </w:t>
      </w:r>
      <w:r w:rsidRPr="14C5F6DB" w:rsidR="5775EF07">
        <w:rPr>
          <w:rFonts w:ascii="Cambria" w:hAnsi="Cambria" w:eastAsia="Cambria" w:cs="Cambria"/>
          <w:b w:val="1"/>
          <w:bCs w:val="1"/>
          <w:noProof w:val="0"/>
          <w:sz w:val="22"/>
          <w:szCs w:val="22"/>
          <w:lang w:val="nl-NL"/>
        </w:rPr>
        <w:t>oudergeleding</w:t>
      </w:r>
      <w:r w:rsidRPr="14C5F6DB" w:rsidR="5775EF07">
        <w:rPr>
          <w:rFonts w:ascii="Cambria" w:hAnsi="Cambria" w:eastAsia="Cambria" w:cs="Cambria"/>
          <w:noProof w:val="0"/>
          <w:sz w:val="22"/>
          <w:szCs w:val="22"/>
          <w:lang w:val="nl-NL"/>
        </w:rPr>
        <w:t xml:space="preserve"> en een </w:t>
      </w:r>
      <w:r w:rsidRPr="14C5F6DB" w:rsidR="5775EF07">
        <w:rPr>
          <w:rFonts w:ascii="Cambria" w:hAnsi="Cambria" w:eastAsia="Cambria" w:cs="Cambria"/>
          <w:b w:val="1"/>
          <w:bCs w:val="1"/>
          <w:noProof w:val="0"/>
          <w:sz w:val="22"/>
          <w:szCs w:val="22"/>
          <w:lang w:val="nl-NL"/>
        </w:rPr>
        <w:t>personeelsgeleding</w:t>
      </w:r>
      <w:r w:rsidRPr="14C5F6DB" w:rsidR="5775EF07">
        <w:rPr>
          <w:rFonts w:ascii="Cambria" w:hAnsi="Cambria" w:eastAsia="Cambria" w:cs="Cambria"/>
          <w:noProof w:val="0"/>
          <w:sz w:val="22"/>
          <w:szCs w:val="22"/>
          <w:lang w:val="nl-NL"/>
        </w:rPr>
        <w:t>, zodat zowel ouders als medewerkers goed vertegenwoordigd zijn.</w:t>
      </w:r>
    </w:p>
    <w:p w:rsidR="5775EF07" w:rsidP="14C5F6DB" w:rsidRDefault="5775EF07" w14:paraId="78375ACC" w14:textId="59E84F73">
      <w:pPr>
        <w:spacing w:before="240" w:beforeAutospacing="off" w:after="240" w:afterAutospacing="off"/>
      </w:pPr>
      <w:r w:rsidRPr="14C5F6DB" w:rsidR="5775EF07">
        <w:rPr>
          <w:rFonts w:ascii="Cambria" w:hAnsi="Cambria" w:eastAsia="Cambria" w:cs="Cambria"/>
          <w:noProof w:val="0"/>
          <w:sz w:val="22"/>
          <w:szCs w:val="22"/>
          <w:lang w:val="nl-NL"/>
        </w:rPr>
        <w:t xml:space="preserve">Daarnaast neemt De Ridderhof deel aan de </w:t>
      </w:r>
      <w:r w:rsidRPr="14C5F6DB" w:rsidR="5775EF07">
        <w:rPr>
          <w:rFonts w:ascii="Cambria" w:hAnsi="Cambria" w:eastAsia="Cambria" w:cs="Cambria"/>
          <w:b w:val="1"/>
          <w:bCs w:val="1"/>
          <w:noProof w:val="0"/>
          <w:sz w:val="22"/>
          <w:szCs w:val="22"/>
          <w:lang w:val="nl-NL"/>
        </w:rPr>
        <w:t>Gemeenschappelijke Medezeggenschapsraad (GMR)</w:t>
      </w:r>
      <w:r w:rsidRPr="14C5F6DB" w:rsidR="5775EF07">
        <w:rPr>
          <w:rFonts w:ascii="Cambria" w:hAnsi="Cambria" w:eastAsia="Cambria" w:cs="Cambria"/>
          <w:noProof w:val="0"/>
          <w:sz w:val="22"/>
          <w:szCs w:val="22"/>
          <w:lang w:val="nl-NL"/>
        </w:rPr>
        <w:t xml:space="preserve"> van PCOU Willibrord, waar bovenschoolse onderwerpen worden besproken en afgestemd.</w:t>
      </w:r>
    </w:p>
    <w:p w:rsidR="6CDC3CFE" w:rsidP="14C5F6DB" w:rsidRDefault="6CDC3CFE" w14:paraId="152E2EBF" w14:textId="07BDCD07">
      <w:pPr>
        <w:pStyle w:val="Kop1"/>
        <w:spacing w:before="322" w:beforeAutospacing="off" w:after="322" w:afterAutospacing="off"/>
        <w:rPr>
          <w:rFonts w:ascii="Cambria" w:hAnsi="Cambria" w:eastAsia="Cambria" w:cs="Cambria"/>
          <w:b w:val="1"/>
          <w:bCs w:val="1"/>
          <w:noProof w:val="0"/>
          <w:sz w:val="28"/>
          <w:szCs w:val="28"/>
          <w:lang w:val="nl-NL"/>
        </w:rPr>
      </w:pPr>
      <w:r w:rsidRPr="14C5F6DB" w:rsidR="6CDC3CFE">
        <w:rPr>
          <w:rFonts w:ascii="Cambria" w:hAnsi="Cambria" w:eastAsia="Cambria" w:cs="Cambria"/>
          <w:b w:val="1"/>
          <w:bCs w:val="1"/>
          <w:noProof w:val="0"/>
          <w:sz w:val="28"/>
          <w:szCs w:val="28"/>
          <w:lang w:val="nl-NL"/>
        </w:rPr>
        <w:t>Vrijwillige ouderbijdrage, schoolreis en kamp</w:t>
      </w:r>
    </w:p>
    <w:p w:rsidR="6CDC3CFE" w:rsidP="14C5F6DB" w:rsidRDefault="6CDC3CFE" w14:paraId="768EFB79" w14:textId="3FA49334">
      <w:pPr>
        <w:spacing w:before="240" w:beforeAutospacing="off" w:after="240" w:afterAutospacing="off"/>
      </w:pPr>
      <w:r w:rsidRPr="14C5F6DB" w:rsidR="6CDC3CFE">
        <w:rPr>
          <w:rFonts w:ascii="Cambria" w:hAnsi="Cambria" w:eastAsia="Cambria" w:cs="Cambria"/>
          <w:noProof w:val="0"/>
          <w:sz w:val="22"/>
          <w:szCs w:val="22"/>
          <w:lang w:val="nl-NL"/>
        </w:rPr>
        <w:t xml:space="preserve">Op De Ridderhof vragen we jaarlijks een </w:t>
      </w:r>
      <w:r w:rsidRPr="14C5F6DB" w:rsidR="6CDC3CFE">
        <w:rPr>
          <w:rFonts w:ascii="Cambria" w:hAnsi="Cambria" w:eastAsia="Cambria" w:cs="Cambria"/>
          <w:b w:val="1"/>
          <w:bCs w:val="1"/>
          <w:noProof w:val="0"/>
          <w:sz w:val="22"/>
          <w:szCs w:val="22"/>
          <w:lang w:val="nl-NL"/>
        </w:rPr>
        <w:t>vrijwillige ouderbijdrage van €45 per leerling</w:t>
      </w:r>
      <w:r w:rsidRPr="14C5F6DB" w:rsidR="6CDC3CFE">
        <w:rPr>
          <w:rFonts w:ascii="Cambria" w:hAnsi="Cambria" w:eastAsia="Cambria" w:cs="Cambria"/>
          <w:noProof w:val="0"/>
          <w:sz w:val="22"/>
          <w:szCs w:val="22"/>
          <w:lang w:val="nl-NL"/>
        </w:rPr>
        <w:t>.</w:t>
      </w:r>
    </w:p>
    <w:p w:rsidR="6CDC3CFE" w:rsidP="14C5F6DB" w:rsidRDefault="6CDC3CFE" w14:paraId="3BDF8E15" w14:textId="26F26AF0">
      <w:pPr>
        <w:spacing w:before="240" w:beforeAutospacing="off" w:after="240" w:afterAutospacing="off"/>
      </w:pPr>
      <w:r w:rsidRPr="14C5F6DB" w:rsidR="6CDC3CFE">
        <w:rPr>
          <w:rFonts w:ascii="Cambria" w:hAnsi="Cambria" w:eastAsia="Cambria" w:cs="Cambria"/>
          <w:noProof w:val="0"/>
          <w:sz w:val="22"/>
          <w:szCs w:val="22"/>
          <w:lang w:val="nl-NL"/>
        </w:rPr>
        <w:t xml:space="preserve"> Met dit bedrag financieren we activiteiten die niet uit het reguliere onderwijsgeld kunnen worden betaald, zoals:</w:t>
      </w:r>
    </w:p>
    <w:p w:rsidR="6CDC3CFE" w:rsidP="14C5F6DB" w:rsidRDefault="6CDC3CFE" w14:paraId="6F11CFDF" w14:textId="4CB903D4">
      <w:pPr>
        <w:pStyle w:val="Lijstalinea"/>
        <w:numPr>
          <w:ilvl w:val="0"/>
          <w:numId w:val="36"/>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feesten en vieringen</w:t>
      </w:r>
    </w:p>
    <w:p w:rsidR="6CDC3CFE" w:rsidP="14C5F6DB" w:rsidRDefault="6CDC3CFE" w14:paraId="394C35F8" w14:textId="30AA45D7">
      <w:pPr>
        <w:pStyle w:val="Lijstalinea"/>
        <w:numPr>
          <w:ilvl w:val="0"/>
          <w:numId w:val="36"/>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sportdagen</w:t>
      </w:r>
    </w:p>
    <w:p w:rsidR="6CDC3CFE" w:rsidP="14C5F6DB" w:rsidRDefault="6CDC3CFE" w14:paraId="5D9D9500" w14:textId="7C8ABD37">
      <w:pPr>
        <w:pStyle w:val="Lijstalinea"/>
        <w:numPr>
          <w:ilvl w:val="0"/>
          <w:numId w:val="36"/>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culturele activiteiten</w:t>
      </w:r>
    </w:p>
    <w:p w:rsidR="6CDC3CFE" w:rsidP="14C5F6DB" w:rsidRDefault="6CDC3CFE" w14:paraId="381CB149" w14:textId="26385B35">
      <w:pPr>
        <w:pStyle w:val="Lijstalinea"/>
        <w:numPr>
          <w:ilvl w:val="0"/>
          <w:numId w:val="36"/>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excursies en projecten</w:t>
      </w:r>
    </w:p>
    <w:p w:rsidR="6CDC3CFE" w:rsidP="14C5F6DB" w:rsidRDefault="6CDC3CFE" w14:paraId="19E9A409" w14:textId="57179416">
      <w:pPr>
        <w:spacing w:before="240" w:beforeAutospacing="off" w:after="240" w:afterAutospacing="off"/>
      </w:pPr>
      <w:r w:rsidRPr="14C5F6DB" w:rsidR="6CDC3CFE">
        <w:rPr>
          <w:rFonts w:ascii="Cambria" w:hAnsi="Cambria" w:eastAsia="Cambria" w:cs="Cambria"/>
          <w:noProof w:val="0"/>
          <w:sz w:val="22"/>
          <w:szCs w:val="22"/>
          <w:lang w:val="nl-NL"/>
        </w:rPr>
        <w:t xml:space="preserve">De ouderbijdrage is </w:t>
      </w:r>
      <w:r w:rsidRPr="14C5F6DB" w:rsidR="6CDC3CFE">
        <w:rPr>
          <w:rFonts w:ascii="Cambria" w:hAnsi="Cambria" w:eastAsia="Cambria" w:cs="Cambria"/>
          <w:b w:val="1"/>
          <w:bCs w:val="1"/>
          <w:noProof w:val="0"/>
          <w:sz w:val="22"/>
          <w:szCs w:val="22"/>
          <w:lang w:val="nl-NL"/>
        </w:rPr>
        <w:t>vrijwillig</w:t>
      </w:r>
      <w:r w:rsidRPr="14C5F6DB" w:rsidR="6CDC3CFE">
        <w:rPr>
          <w:rFonts w:ascii="Cambria" w:hAnsi="Cambria" w:eastAsia="Cambria" w:cs="Cambria"/>
          <w:noProof w:val="0"/>
          <w:sz w:val="22"/>
          <w:szCs w:val="22"/>
          <w:lang w:val="nl-NL"/>
        </w:rPr>
        <w:t xml:space="preserve"> en nooit een voorwaarde voor deelname.</w:t>
      </w:r>
    </w:p>
    <w:p w:rsidR="6CDC3CFE" w:rsidP="14C5F6DB" w:rsidRDefault="6CDC3CFE" w14:paraId="05D5FE9B" w14:textId="701895A1">
      <w:pPr>
        <w:spacing w:before="240" w:beforeAutospacing="off" w:after="240" w:afterAutospacing="off"/>
      </w:pPr>
      <w:r w:rsidRPr="14C5F6DB" w:rsidR="6CDC3CFE">
        <w:rPr>
          <w:rFonts w:ascii="Cambria" w:hAnsi="Cambria" w:eastAsia="Cambria" w:cs="Cambria"/>
          <w:noProof w:val="0"/>
          <w:sz w:val="22"/>
          <w:szCs w:val="22"/>
          <w:lang w:val="nl-NL"/>
        </w:rPr>
        <w:t xml:space="preserve"> Alle leerlingen doen altijd mee, ongeacht of er is betaald.</w:t>
      </w:r>
    </w:p>
    <w:p w:rsidR="6CDC3CFE" w:rsidP="14C5F6DB" w:rsidRDefault="6CDC3CFE" w14:paraId="3A7A59E4" w14:textId="65BAD571">
      <w:pPr>
        <w:spacing w:before="240" w:beforeAutospacing="off" w:after="240" w:afterAutospacing="off"/>
      </w:pPr>
      <w:r w:rsidRPr="14C5F6DB" w:rsidR="6CDC3CFE">
        <w:rPr>
          <w:rFonts w:ascii="Cambria" w:hAnsi="Cambria" w:eastAsia="Cambria" w:cs="Cambria"/>
          <w:noProof w:val="0"/>
          <w:sz w:val="22"/>
          <w:szCs w:val="22"/>
          <w:lang w:val="nl-NL"/>
        </w:rPr>
        <w:t xml:space="preserve"> Tegelijkertijd is deze bijdrage wel belangrijk voor de continuïteit en kwaliteit van ons activiteitenaanbod. Wanneer ouders de mogelijkheid hebben om bij te dragen, waarderen we dat zeer.</w:t>
      </w:r>
    </w:p>
    <w:p w:rsidR="6CDC3CFE" w:rsidP="14C5F6DB" w:rsidRDefault="6CDC3CFE" w14:paraId="73DEC5EA" w14:textId="6353E093">
      <w:pPr>
        <w:pStyle w:val="Kop3"/>
        <w:spacing w:before="281" w:beforeAutospacing="off" w:after="281" w:afterAutospacing="off"/>
      </w:pPr>
      <w:r w:rsidRPr="14C5F6DB" w:rsidR="6CDC3CFE">
        <w:rPr>
          <w:rFonts w:ascii="Cambria" w:hAnsi="Cambria" w:eastAsia="Cambria" w:cs="Cambria"/>
          <w:b w:val="1"/>
          <w:bCs w:val="1"/>
          <w:noProof w:val="0"/>
          <w:sz w:val="28"/>
          <w:szCs w:val="28"/>
          <w:lang w:val="nl-NL"/>
        </w:rPr>
        <w:t>Schoolreisje en kamp</w:t>
      </w:r>
    </w:p>
    <w:p w:rsidR="6CDC3CFE" w:rsidP="14C5F6DB" w:rsidRDefault="6CDC3CFE" w14:paraId="665632F4" w14:textId="16F2ED17">
      <w:pPr>
        <w:spacing w:before="240" w:beforeAutospacing="off" w:after="240" w:afterAutospacing="off"/>
      </w:pPr>
      <w:r w:rsidRPr="14C5F6DB" w:rsidR="6CDC3CFE">
        <w:rPr>
          <w:rFonts w:ascii="Cambria" w:hAnsi="Cambria" w:eastAsia="Cambria" w:cs="Cambria"/>
          <w:noProof w:val="0"/>
          <w:sz w:val="22"/>
          <w:szCs w:val="22"/>
          <w:lang w:val="nl-NL"/>
        </w:rPr>
        <w:t xml:space="preserve">Voor het </w:t>
      </w:r>
      <w:r w:rsidRPr="14C5F6DB" w:rsidR="6CDC3CFE">
        <w:rPr>
          <w:rFonts w:ascii="Cambria" w:hAnsi="Cambria" w:eastAsia="Cambria" w:cs="Cambria"/>
          <w:b w:val="1"/>
          <w:bCs w:val="1"/>
          <w:noProof w:val="0"/>
          <w:sz w:val="22"/>
          <w:szCs w:val="22"/>
          <w:lang w:val="nl-NL"/>
        </w:rPr>
        <w:t>schoolreisje</w:t>
      </w:r>
      <w:r w:rsidRPr="14C5F6DB" w:rsidR="6CDC3CFE">
        <w:rPr>
          <w:rFonts w:ascii="Cambria" w:hAnsi="Cambria" w:eastAsia="Cambria" w:cs="Cambria"/>
          <w:noProof w:val="0"/>
          <w:sz w:val="22"/>
          <w:szCs w:val="22"/>
          <w:lang w:val="nl-NL"/>
        </w:rPr>
        <w:t xml:space="preserve"> (groep 1 t/m 7) en het </w:t>
      </w:r>
      <w:r w:rsidRPr="14C5F6DB" w:rsidR="6CDC3CFE">
        <w:rPr>
          <w:rFonts w:ascii="Cambria" w:hAnsi="Cambria" w:eastAsia="Cambria" w:cs="Cambria"/>
          <w:b w:val="1"/>
          <w:bCs w:val="1"/>
          <w:noProof w:val="0"/>
          <w:sz w:val="22"/>
          <w:szCs w:val="22"/>
          <w:lang w:val="nl-NL"/>
        </w:rPr>
        <w:t>kamp in groep 8</w:t>
      </w:r>
      <w:r w:rsidRPr="14C5F6DB" w:rsidR="6CDC3CFE">
        <w:rPr>
          <w:rFonts w:ascii="Cambria" w:hAnsi="Cambria" w:eastAsia="Cambria" w:cs="Cambria"/>
          <w:noProof w:val="0"/>
          <w:sz w:val="22"/>
          <w:szCs w:val="22"/>
          <w:lang w:val="nl-NL"/>
        </w:rPr>
        <w:t xml:space="preserve"> vragen we een </w:t>
      </w:r>
      <w:r w:rsidRPr="14C5F6DB" w:rsidR="6CDC3CFE">
        <w:rPr>
          <w:rFonts w:ascii="Cambria" w:hAnsi="Cambria" w:eastAsia="Cambria" w:cs="Cambria"/>
          <w:b w:val="1"/>
          <w:bCs w:val="1"/>
          <w:noProof w:val="0"/>
          <w:sz w:val="22"/>
          <w:szCs w:val="22"/>
          <w:lang w:val="nl-NL"/>
        </w:rPr>
        <w:t>aparte vrijwillige bijdrage</w:t>
      </w:r>
      <w:r w:rsidRPr="14C5F6DB" w:rsidR="6CDC3CFE">
        <w:rPr>
          <w:rFonts w:ascii="Cambria" w:hAnsi="Cambria" w:eastAsia="Cambria" w:cs="Cambria"/>
          <w:noProof w:val="0"/>
          <w:sz w:val="22"/>
          <w:szCs w:val="22"/>
          <w:lang w:val="nl-NL"/>
        </w:rPr>
        <w:t>, passend bij de kosten van de activiteit.</w:t>
      </w:r>
    </w:p>
    <w:p w:rsidR="6CDC3CFE" w:rsidP="14C5F6DB" w:rsidRDefault="6CDC3CFE" w14:paraId="50052218" w14:textId="3A70AB0E">
      <w:pPr>
        <w:spacing w:before="240" w:beforeAutospacing="off" w:after="240" w:afterAutospacing="off"/>
      </w:pPr>
      <w:r w:rsidRPr="14C5F6DB" w:rsidR="6CDC3CFE">
        <w:rPr>
          <w:rFonts w:ascii="Cambria" w:hAnsi="Cambria" w:eastAsia="Cambria" w:cs="Cambria"/>
          <w:noProof w:val="0"/>
          <w:sz w:val="22"/>
          <w:szCs w:val="22"/>
          <w:lang w:val="nl-NL"/>
        </w:rPr>
        <w:t>Ook hierbij geldt:</w:t>
      </w:r>
    </w:p>
    <w:p w:rsidR="6CDC3CFE" w:rsidP="14C5F6DB" w:rsidRDefault="6CDC3CFE" w14:paraId="2634A972" w14:textId="2E456ADC">
      <w:pPr>
        <w:pStyle w:val="Lijstalinea"/>
        <w:numPr>
          <w:ilvl w:val="0"/>
          <w:numId w:val="37"/>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deelname is altijd gegarandeerd;</w:t>
      </w:r>
    </w:p>
    <w:p w:rsidR="6CDC3CFE" w:rsidP="14C5F6DB" w:rsidRDefault="6CDC3CFE" w14:paraId="6C7CC138" w14:textId="25C17DA9">
      <w:pPr>
        <w:pStyle w:val="Lijstalinea"/>
        <w:numPr>
          <w:ilvl w:val="0"/>
          <w:numId w:val="37"/>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de bijdrage is vrijwillig;</w:t>
      </w:r>
    </w:p>
    <w:p w:rsidR="6CDC3CFE" w:rsidP="14C5F6DB" w:rsidRDefault="6CDC3CFE" w14:paraId="5307D1BB" w14:textId="63CCE984">
      <w:pPr>
        <w:pStyle w:val="Lijstalinea"/>
        <w:numPr>
          <w:ilvl w:val="0"/>
          <w:numId w:val="37"/>
        </w:numPr>
        <w:spacing w:before="240" w:beforeAutospacing="off" w:after="240" w:afterAutospacing="off"/>
        <w:rPr>
          <w:rFonts w:ascii="Cambria" w:hAnsi="Cambria" w:eastAsia="Cambria" w:cs="Cambria"/>
          <w:noProof w:val="0"/>
          <w:sz w:val="22"/>
          <w:szCs w:val="22"/>
          <w:lang w:val="nl-NL"/>
        </w:rPr>
      </w:pPr>
      <w:r w:rsidRPr="14C5F6DB" w:rsidR="6CDC3CFE">
        <w:rPr>
          <w:rFonts w:ascii="Cambria" w:hAnsi="Cambria" w:eastAsia="Cambria" w:cs="Cambria"/>
          <w:noProof w:val="0"/>
          <w:sz w:val="22"/>
          <w:szCs w:val="22"/>
          <w:lang w:val="nl-NL"/>
        </w:rPr>
        <w:t>we communiceren vooraf duidelijk over kosten, bestemming en organisatie.</w:t>
      </w:r>
    </w:p>
    <w:p w:rsidR="6CDC3CFE" w:rsidP="14C5F6DB" w:rsidRDefault="6CDC3CFE" w14:paraId="6F8A84EC" w14:textId="2984AD4F">
      <w:pPr>
        <w:spacing w:before="240" w:beforeAutospacing="off" w:after="240" w:afterAutospacing="off"/>
      </w:pPr>
      <w:r w:rsidRPr="14C5F6DB" w:rsidR="6CDC3CFE">
        <w:rPr>
          <w:rFonts w:ascii="Cambria" w:hAnsi="Cambria" w:eastAsia="Cambria" w:cs="Cambria"/>
          <w:noProof w:val="0"/>
          <w:sz w:val="22"/>
          <w:szCs w:val="22"/>
          <w:lang w:val="nl-NL"/>
        </w:rPr>
        <w:t>De ouderbijdrage en de bijdragen voor kamp en schoolreisje worden beheerd door de Oudercommissie. Jaarlijks legt de OC hierover verantwoording af aan de MR.</w:t>
      </w:r>
    </w:p>
    <w:p w:rsidR="14C5F6DB" w:rsidRDefault="14C5F6DB" w14:paraId="0F559F36" w14:textId="6E1A6891"/>
    <w:p w:rsidR="14C5F6DB" w:rsidP="14C5F6DB" w:rsidRDefault="14C5F6DB" w14:paraId="22CE59F1" w14:textId="096CF7D7">
      <w:pPr>
        <w:pStyle w:val="Standaard"/>
        <w:rPr>
          <w:lang w:val="nl-NL"/>
        </w:rPr>
      </w:pPr>
    </w:p>
    <w:p w:rsidRPr="005E41EC" w:rsidR="005C3012" w:rsidP="3DB7600B" w:rsidRDefault="00F9711C" w14:paraId="1E50A5E5" w14:textId="25B1BDAE">
      <w:pPr>
        <w:rPr>
          <w:highlight w:val="yellow"/>
          <w:lang w:val="nl-NL"/>
        </w:rPr>
      </w:pPr>
      <w:r w:rsidRPr="00F9711C">
        <w:rPr>
          <w:noProof/>
          <w:lang w:val="nl-NL"/>
        </w:rPr>
        <w:drawing>
          <wp:anchor distT="0" distB="0" distL="114300" distR="114300" simplePos="0" relativeHeight="251661312" behindDoc="1" locked="0" layoutInCell="1" allowOverlap="1" wp14:anchorId="341A2F91" wp14:editId="65D40F7E">
            <wp:simplePos x="0" y="0"/>
            <wp:positionH relativeFrom="column">
              <wp:posOffset>3696970</wp:posOffset>
            </wp:positionH>
            <wp:positionV relativeFrom="paragraph">
              <wp:posOffset>503555</wp:posOffset>
            </wp:positionV>
            <wp:extent cx="4237128" cy="5553749"/>
            <wp:effectExtent l="0" t="0" r="0" b="0"/>
            <wp:wrapTight wrapText="bothSides">
              <wp:wrapPolygon edited="0">
                <wp:start x="0" y="0"/>
                <wp:lineTo x="0" y="21414"/>
                <wp:lineTo x="21443" y="21414"/>
                <wp:lineTo x="21443" y="0"/>
                <wp:lineTo x="0" y="0"/>
              </wp:wrapPolygon>
            </wp:wrapTight>
            <wp:docPr id="8" name="Afbeelding 8"/>
            <wp:cNvGraphicFramePr>
              <a:graphicFrameLocks xmlns:a="http://schemas.openxmlformats.org/drawingml/2006/main" noChangeAspect="1"/>
            </wp:cNvGraphicFramePr>
            <a:graphic xmlns:a="http://schemas.openxmlformats.org/drawingml/2006/main">
              <a:graphicData xmlns:a="http://schemas.openxmlformats.org/drawingml/2006/main" uri="http://schemas.openxmlformats.org/drawingml/2006/picture">
                <pic:pic xmlns:pic="http://schemas.openxmlformats.org/drawingml/2006/picture">
                  <pic:nvPicPr>
                    <pic:cNvPr id="1" name=""/>
                    <pic:cNvPicPr/>
                  </pic:nvPicPr>
                  <pic:blipFill>
                    <a:blip xmlns:r="http://schemas.openxmlformats.org/officeDocument/2006/relationships" r:embed="rId16"/>
                    <a:stretch>
                      <a:fillRect/>
                    </a:stretch>
                  </pic:blipFill>
                  <pic:spPr>
                    <a:xfrm rot="0">
                      <a:off x="0" y="0"/>
                      <a:ext cx="4237128" cy="5553749"/>
                    </a:xfrm>
                    <a:prstGeom prst="rect">
                      <a:avLst/>
                    </a:prstGeom>
                  </pic:spPr>
                </pic:pic>
              </a:graphicData>
            </a:graphic>
            <wp14:sizeRelH relativeFrom="margin">
              <wp14:pctWidth>0</wp14:pctWidth>
            </wp14:sizeRelH>
            <wp14:sizeRelV relativeFrom="margin">
              <wp14:pctHeight>0</wp14:pctHeight>
            </wp14:sizeRelV>
          </wp:anchor>
        </w:drawing>
      </w:r>
    </w:p>
    <w:p w:rsidRPr="005E41EC" w:rsidR="005C3012" w:rsidRDefault="00712513" w14:paraId="28896FD8" w14:textId="56DA1A38">
      <w:pPr>
        <w:pStyle w:val="Kop1"/>
        <w:rPr>
          <w:lang w:val="nl-NL"/>
        </w:rPr>
      </w:pPr>
      <w:r w:rsidRPr="14C5F6DB" w:rsidR="00712513">
        <w:rPr>
          <w:lang w:val="nl-NL"/>
        </w:rPr>
        <w:t>Vakantierooster 2025–2026 (regio Midden)</w:t>
      </w:r>
    </w:p>
    <w:p w:rsidRPr="005E41EC" w:rsidR="005C3012" w:rsidRDefault="00712513" w14:paraId="49304FB8" w14:textId="6CC682A4">
      <w:pPr>
        <w:rPr>
          <w:lang w:val="nl-NL"/>
        </w:rPr>
      </w:pPr>
      <w:r w:rsidRPr="31221563" w:rsidR="00712513">
        <w:rPr>
          <w:lang w:val="nl-NL"/>
        </w:rPr>
        <w:t>Zomervakantie: 21 juli – 29 augustus 2025</w:t>
      </w:r>
      <w:r>
        <w:br/>
      </w:r>
      <w:r w:rsidRPr="31221563" w:rsidR="00712513">
        <w:rPr>
          <w:lang w:val="nl-NL"/>
        </w:rPr>
        <w:t>Herfstvakantie: 20 – 24 oktober 2025</w:t>
      </w:r>
      <w:r>
        <w:br/>
      </w:r>
      <w:r w:rsidRPr="31221563" w:rsidR="00712513">
        <w:rPr>
          <w:lang w:val="nl-NL"/>
        </w:rPr>
        <w:t>Kerstvakantie: 22 december 2025 – 2 januari 2026</w:t>
      </w:r>
      <w:r>
        <w:br/>
      </w:r>
      <w:r w:rsidRPr="31221563" w:rsidR="00712513">
        <w:rPr>
          <w:lang w:val="nl-NL"/>
        </w:rPr>
        <w:t>Voorjaarsvakantie: 23 – 27 februari 2026</w:t>
      </w:r>
      <w:r>
        <w:br/>
      </w:r>
      <w:r w:rsidRPr="31221563" w:rsidR="78A8B99F">
        <w:rPr>
          <w:lang w:val="nl-NL"/>
        </w:rPr>
        <w:t>Pasen: 3 – 6 april 2026</w:t>
      </w:r>
      <w:r>
        <w:br/>
      </w:r>
      <w:r w:rsidRPr="31221563" w:rsidR="00712513">
        <w:rPr>
          <w:lang w:val="nl-NL"/>
        </w:rPr>
        <w:t>Meivakantie: 2</w:t>
      </w:r>
      <w:r w:rsidRPr="31221563" w:rsidR="57F3059E">
        <w:rPr>
          <w:lang w:val="nl-NL"/>
        </w:rPr>
        <w:t>0</w:t>
      </w:r>
      <w:r w:rsidRPr="31221563" w:rsidR="00712513">
        <w:rPr>
          <w:lang w:val="nl-NL"/>
        </w:rPr>
        <w:t xml:space="preserve"> april – </w:t>
      </w:r>
      <w:r w:rsidRPr="31221563" w:rsidR="08495D9D">
        <w:rPr>
          <w:lang w:val="nl-NL"/>
        </w:rPr>
        <w:t>5 mei</w:t>
      </w:r>
      <w:r w:rsidRPr="31221563" w:rsidR="00712513">
        <w:rPr>
          <w:lang w:val="nl-NL"/>
        </w:rPr>
        <w:t xml:space="preserve"> 2026</w:t>
      </w:r>
      <w:r>
        <w:br/>
      </w:r>
      <w:r w:rsidRPr="31221563" w:rsidR="00712513">
        <w:rPr>
          <w:lang w:val="nl-NL"/>
        </w:rPr>
        <w:t>Hemelvaart: 14 – 15 mei 2026</w:t>
      </w:r>
      <w:r>
        <w:br/>
      </w:r>
      <w:r w:rsidRPr="31221563" w:rsidR="00712513">
        <w:rPr>
          <w:lang w:val="nl-NL"/>
        </w:rPr>
        <w:t>Pinksteren: 25 mei 2026</w:t>
      </w:r>
    </w:p>
    <w:p w:rsidR="00650D16" w:rsidRDefault="00650D16" w14:paraId="1450E38B" w14:textId="77777777">
      <w:pPr>
        <w:pStyle w:val="Kop1"/>
        <w:rPr>
          <w:lang w:val="nl-NL"/>
        </w:rPr>
      </w:pPr>
    </w:p>
    <w:p w:rsidRPr="005E41EC" w:rsidR="005C3012" w:rsidRDefault="00712513" w14:paraId="5D6F3303" w14:textId="360C3931">
      <w:pPr>
        <w:pStyle w:val="Kop1"/>
        <w:rPr>
          <w:lang w:val="nl-NL"/>
        </w:rPr>
      </w:pPr>
      <w:r w:rsidRPr="14C5F6DB" w:rsidR="00712513">
        <w:rPr>
          <w:lang w:val="nl-NL"/>
        </w:rPr>
        <w:t>Overblijf en naschoolse opvang</w:t>
      </w:r>
    </w:p>
    <w:p w:rsidRPr="005E41EC" w:rsidR="005C3012" w:rsidRDefault="00712513" w14:paraId="0E04ECE2" w14:textId="200B92B6">
      <w:pPr>
        <w:rPr>
          <w:lang w:val="nl-NL"/>
        </w:rPr>
      </w:pPr>
      <w:r w:rsidRPr="14C5F6DB" w:rsidR="00712513">
        <w:rPr>
          <w:lang w:val="nl-NL"/>
        </w:rPr>
        <w:t xml:space="preserve">Tijdens schooltijd blijven alle leerlingen over binnen het continurooster. </w:t>
      </w:r>
      <w:r>
        <w:br/>
      </w:r>
      <w:r w:rsidRPr="14C5F6DB" w:rsidR="00712513">
        <w:rPr>
          <w:lang w:val="nl-NL"/>
        </w:rPr>
        <w:t xml:space="preserve">Na schooltijd bieden onze vaste partners in de wijk voor- en naschoolse opvang. </w:t>
      </w:r>
      <w:r>
        <w:br/>
      </w:r>
      <w:r w:rsidRPr="14C5F6DB" w:rsidR="00712513">
        <w:rPr>
          <w:lang w:val="nl-NL"/>
        </w:rPr>
        <w:t>Actuele informatie hierover staat op onze website.</w:t>
      </w:r>
    </w:p>
    <w:p w:rsidR="52102B9C" w:rsidP="14C5F6DB" w:rsidRDefault="52102B9C" w14:paraId="6B5891A6" w14:textId="1456142E">
      <w:pPr>
        <w:pStyle w:val="Standaard"/>
        <w:rPr>
          <w:lang w:val="nl-NL"/>
        </w:rPr>
      </w:pPr>
      <w:r w:rsidR="52102B9C">
        <w:drawing>
          <wp:inline wp14:editId="57F7C504" wp14:anchorId="5837E8AC">
            <wp:extent cx="5501422" cy="1725562"/>
            <wp:effectExtent l="0" t="0" r="0" b="0"/>
            <wp:docPr id="1408049816" name="Afbeelding 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 name=""/>
                    <pic:cNvPicPr/>
                  </pic:nvPicPr>
                  <pic:blipFill>
                    <a:blip xmlns:r="http://schemas.openxmlformats.org/officeDocument/2006/relationships" r:embed="rId17"/>
                    <a:stretch>
                      <a:fillRect/>
                    </a:stretch>
                  </pic:blipFill>
                  <pic:spPr>
                    <a:xfrm rot="0">
                      <a:off x="0" y="0"/>
                      <a:ext cx="5501422" cy="1725562"/>
                    </a:xfrm>
                    <a:prstGeom prst="rect">
                      <a:avLst/>
                    </a:prstGeom>
                  </pic:spPr>
                </pic:pic>
              </a:graphicData>
            </a:graphic>
          </wp:inline>
        </w:drawing>
      </w:r>
    </w:p>
    <w:p w:rsidRPr="005E41EC" w:rsidR="005C3012" w:rsidRDefault="00712513" w14:paraId="1E3F6656" w14:textId="73E8A043">
      <w:pPr>
        <w:pStyle w:val="Kop1"/>
        <w:rPr>
          <w:lang w:val="nl-NL"/>
        </w:rPr>
      </w:pPr>
      <w:r w:rsidRPr="14C5F6DB" w:rsidR="00712513">
        <w:rPr>
          <w:lang w:val="nl-NL"/>
        </w:rPr>
        <w:t>Contactgegevens</w:t>
      </w:r>
    </w:p>
    <w:p w:rsidRPr="005E41EC" w:rsidR="005C3012" w:rsidRDefault="00513638" w14:paraId="6787FB9E" w14:textId="7F125C0C">
      <w:pPr>
        <w:rPr>
          <w:lang w:val="nl-NL"/>
        </w:rPr>
      </w:pPr>
      <w:r w:rsidRPr="14C5F6DB" w:rsidR="00712513">
        <w:rPr>
          <w:lang w:val="nl-NL"/>
        </w:rPr>
        <w:t>Basissch</w:t>
      </w:r>
      <w:r w:rsidRPr="14C5F6DB" w:rsidR="00712513">
        <w:rPr>
          <w:lang w:val="nl-NL"/>
        </w:rPr>
        <w:t>ool</w:t>
      </w:r>
      <w:r w:rsidRPr="14C5F6DB" w:rsidR="00712513">
        <w:rPr>
          <w:lang w:val="nl-NL"/>
        </w:rPr>
        <w:t xml:space="preserve"> De Ridderhof</w:t>
      </w:r>
      <w:r>
        <w:br/>
      </w:r>
      <w:r w:rsidRPr="14C5F6DB" w:rsidR="00C97F30">
        <w:rPr>
          <w:lang w:val="nl-NL"/>
        </w:rPr>
        <w:t xml:space="preserve">Emile </w:t>
      </w:r>
      <w:r w:rsidRPr="14C5F6DB" w:rsidR="00C97F30">
        <w:rPr>
          <w:lang w:val="nl-NL"/>
        </w:rPr>
        <w:t>Hullebr</w:t>
      </w:r>
      <w:r w:rsidRPr="14C5F6DB" w:rsidR="00C97F30">
        <w:rPr>
          <w:lang w:val="nl-NL"/>
        </w:rPr>
        <w:t>o</w:t>
      </w:r>
      <w:r w:rsidRPr="14C5F6DB" w:rsidR="00C97F30">
        <w:rPr>
          <w:lang w:val="nl-NL"/>
        </w:rPr>
        <w:t>ec</w:t>
      </w:r>
      <w:r w:rsidRPr="14C5F6DB" w:rsidR="00C97F30">
        <w:rPr>
          <w:lang w:val="nl-NL"/>
        </w:rPr>
        <w:t>kstr</w:t>
      </w:r>
      <w:r w:rsidRPr="14C5F6DB" w:rsidR="00C97F30">
        <w:rPr>
          <w:lang w:val="nl-NL"/>
        </w:rPr>
        <w:t>aa</w:t>
      </w:r>
      <w:r w:rsidRPr="14C5F6DB" w:rsidR="00C97F30">
        <w:rPr>
          <w:lang w:val="nl-NL"/>
        </w:rPr>
        <w:t>t</w:t>
      </w:r>
      <w:r w:rsidRPr="14C5F6DB" w:rsidR="00C97F30">
        <w:rPr>
          <w:lang w:val="nl-NL"/>
        </w:rPr>
        <w:t xml:space="preserve"> 66</w:t>
      </w:r>
      <w:r>
        <w:br/>
      </w:r>
      <w:r w:rsidRPr="14C5F6DB" w:rsidR="00C97F30">
        <w:rPr>
          <w:lang w:val="nl-NL"/>
        </w:rPr>
        <w:t>35</w:t>
      </w:r>
      <w:r w:rsidRPr="14C5F6DB" w:rsidR="00C97F30">
        <w:rPr>
          <w:lang w:val="nl-NL"/>
        </w:rPr>
        <w:t xml:space="preserve">43 </w:t>
      </w:r>
      <w:r w:rsidRPr="14C5F6DB" w:rsidR="00C97F30">
        <w:rPr>
          <w:lang w:val="nl-NL"/>
        </w:rPr>
        <w:t>B</w:t>
      </w:r>
      <w:r w:rsidRPr="14C5F6DB" w:rsidR="00C97F30">
        <w:rPr>
          <w:lang w:val="nl-NL"/>
        </w:rPr>
        <w:t>Z Utr</w:t>
      </w:r>
      <w:r w:rsidRPr="14C5F6DB" w:rsidR="00C97F30">
        <w:rPr>
          <w:lang w:val="nl-NL"/>
        </w:rPr>
        <w:t>echt</w:t>
      </w:r>
      <w:r>
        <w:br/>
      </w:r>
      <w:r w:rsidR="00712513">
        <w:rPr/>
        <w:t>📞</w:t>
      </w:r>
      <w:r w:rsidRPr="14C5F6DB" w:rsidR="00712513">
        <w:rPr>
          <w:lang w:val="nl-NL"/>
        </w:rPr>
        <w:t xml:space="preserve"> 030 –</w:t>
      </w:r>
      <w:r w:rsidRPr="14C5F6DB" w:rsidR="00C97F30">
        <w:rPr>
          <w:lang w:val="nl-NL"/>
        </w:rPr>
        <w:t xml:space="preserve"> 6703469</w:t>
      </w:r>
      <w:r>
        <w:br/>
      </w:r>
      <w:r w:rsidR="00712513">
        <w:rPr/>
        <w:t>📧</w:t>
      </w:r>
      <w:r w:rsidRPr="14C5F6DB" w:rsidR="00712513">
        <w:rPr>
          <w:lang w:val="nl-NL"/>
        </w:rPr>
        <w:t xml:space="preserve"> deridderh</w:t>
      </w:r>
      <w:r w:rsidRPr="14C5F6DB" w:rsidR="00712513">
        <w:rPr>
          <w:lang w:val="nl-NL"/>
        </w:rPr>
        <w:t>of@pcouw</w:t>
      </w:r>
      <w:r w:rsidRPr="14C5F6DB" w:rsidR="00712513">
        <w:rPr>
          <w:lang w:val="nl-NL"/>
        </w:rPr>
        <w:t>illibrord</w:t>
      </w:r>
      <w:r w:rsidRPr="14C5F6DB" w:rsidR="00712513">
        <w:rPr>
          <w:lang w:val="nl-NL"/>
        </w:rPr>
        <w:t>.n</w:t>
      </w:r>
      <w:r w:rsidRPr="14C5F6DB" w:rsidR="00712513">
        <w:rPr>
          <w:lang w:val="nl-NL"/>
        </w:rPr>
        <w:t>l</w:t>
      </w:r>
      <w:r>
        <w:br/>
      </w:r>
      <w:r w:rsidR="00712513">
        <w:rPr/>
        <w:t>🌐</w:t>
      </w:r>
      <w:r w:rsidRPr="14C5F6DB" w:rsidR="00712513">
        <w:rPr>
          <w:lang w:val="nl-NL"/>
        </w:rPr>
        <w:t xml:space="preserve"> www</w:t>
      </w:r>
      <w:r w:rsidRPr="14C5F6DB" w:rsidR="00712513">
        <w:rPr>
          <w:lang w:val="nl-NL"/>
        </w:rPr>
        <w:t>.der</w:t>
      </w:r>
      <w:r w:rsidRPr="14C5F6DB" w:rsidR="00712513">
        <w:rPr>
          <w:lang w:val="nl-NL"/>
        </w:rPr>
        <w:t>idde</w:t>
      </w:r>
      <w:r w:rsidRPr="14C5F6DB" w:rsidR="00712513">
        <w:rPr>
          <w:lang w:val="nl-NL"/>
        </w:rPr>
        <w:t>rhof.</w:t>
      </w:r>
      <w:r w:rsidRPr="14C5F6DB" w:rsidR="00712513">
        <w:rPr>
          <w:lang w:val="nl-NL"/>
        </w:rPr>
        <w:t>nl</w:t>
      </w:r>
      <w:r>
        <w:br/>
      </w:r>
      <w:r>
        <w:br/>
      </w:r>
      <w:r w:rsidRPr="14C5F6DB" w:rsidR="00712513">
        <w:rPr>
          <w:lang w:val="nl-NL"/>
        </w:rPr>
        <w:t>Sc</w:t>
      </w:r>
      <w:r w:rsidRPr="14C5F6DB" w:rsidR="00712513">
        <w:rPr>
          <w:lang w:val="nl-NL"/>
        </w:rPr>
        <w:t>hoolleidin</w:t>
      </w:r>
      <w:r w:rsidRPr="14C5F6DB" w:rsidR="00712513">
        <w:rPr>
          <w:lang w:val="nl-NL"/>
        </w:rPr>
        <w:t>g:</w:t>
      </w:r>
      <w:r>
        <w:br/>
      </w:r>
      <w:r w:rsidRPr="14C5F6DB" w:rsidR="00712513">
        <w:rPr>
          <w:lang w:val="nl-NL"/>
        </w:rPr>
        <w:t xml:space="preserve">- </w:t>
      </w:r>
      <w:r w:rsidRPr="14C5F6DB" w:rsidR="00712513">
        <w:rPr>
          <w:lang w:val="nl-NL"/>
        </w:rPr>
        <w:t>Ti</w:t>
      </w:r>
      <w:r w:rsidRPr="14C5F6DB" w:rsidR="00712513">
        <w:rPr>
          <w:lang w:val="nl-NL"/>
        </w:rPr>
        <w:t>m Bartlema –</w:t>
      </w:r>
      <w:r w:rsidRPr="14C5F6DB" w:rsidR="031CC77C">
        <w:rPr>
          <w:lang w:val="nl-NL"/>
        </w:rPr>
        <w:t xml:space="preserve"> interim</w:t>
      </w:r>
      <w:r w:rsidRPr="14C5F6DB" w:rsidR="00712513">
        <w:rPr>
          <w:lang w:val="nl-NL"/>
        </w:rPr>
        <w:t xml:space="preserve"> directeu</w:t>
      </w:r>
      <w:r w:rsidRPr="14C5F6DB" w:rsidR="00712513">
        <w:rPr>
          <w:lang w:val="nl-NL"/>
        </w:rPr>
        <w:t>r</w:t>
      </w:r>
      <w:r>
        <w:br/>
      </w:r>
      <w:r w:rsidRPr="14C5F6DB" w:rsidR="00712513">
        <w:rPr>
          <w:lang w:val="nl-NL"/>
        </w:rPr>
        <w:t xml:space="preserve">- </w:t>
      </w:r>
      <w:r w:rsidRPr="14C5F6DB" w:rsidR="00712513">
        <w:rPr>
          <w:lang w:val="nl-NL"/>
        </w:rPr>
        <w:t>Riann</w:t>
      </w:r>
      <w:r w:rsidRPr="14C5F6DB" w:rsidR="00712513">
        <w:rPr>
          <w:lang w:val="nl-NL"/>
        </w:rPr>
        <w:t>e Nootenboom –</w:t>
      </w:r>
      <w:r w:rsidRPr="14C5F6DB" w:rsidR="00712513">
        <w:rPr>
          <w:lang w:val="nl-NL"/>
        </w:rPr>
        <w:t xml:space="preserve"> teamleider groep 1 t/m 4</w:t>
      </w:r>
      <w:r>
        <w:br/>
      </w:r>
      <w:r w:rsidRPr="14C5F6DB" w:rsidR="00712513">
        <w:rPr>
          <w:lang w:val="nl-NL"/>
        </w:rPr>
        <w:t xml:space="preserve">- </w:t>
      </w:r>
      <w:r w:rsidRPr="14C5F6DB" w:rsidR="00712513">
        <w:rPr>
          <w:lang w:val="nl-NL"/>
        </w:rPr>
        <w:t>Sann</w:t>
      </w:r>
      <w:r w:rsidRPr="14C5F6DB" w:rsidR="00712513">
        <w:rPr>
          <w:lang w:val="nl-NL"/>
        </w:rPr>
        <w:t>e Maaswinkel</w:t>
      </w:r>
      <w:r w:rsidRPr="14C5F6DB" w:rsidR="00712513">
        <w:rPr>
          <w:lang w:val="nl-NL"/>
        </w:rPr>
        <w:t xml:space="preserve"> – t</w:t>
      </w:r>
      <w:r w:rsidRPr="14C5F6DB" w:rsidR="00712513">
        <w:rPr>
          <w:lang w:val="nl-NL"/>
        </w:rPr>
        <w:t>eamleider groep 5 t/m 8</w:t>
      </w:r>
      <w:r>
        <w:br/>
      </w:r>
      <w:r>
        <w:br/>
      </w:r>
      <w:r w:rsidRPr="14C5F6DB" w:rsidR="00712513">
        <w:rPr>
          <w:lang w:val="nl-NL"/>
        </w:rPr>
        <w:t>Kw</w:t>
      </w:r>
      <w:r w:rsidRPr="14C5F6DB" w:rsidR="00712513">
        <w:rPr>
          <w:lang w:val="nl-NL"/>
        </w:rPr>
        <w:t>aliteitscoördinatore</w:t>
      </w:r>
      <w:r w:rsidRPr="14C5F6DB" w:rsidR="00712513">
        <w:rPr>
          <w:lang w:val="nl-NL"/>
        </w:rPr>
        <w:t>n:</w:t>
      </w:r>
      <w:r>
        <w:br/>
      </w:r>
      <w:r w:rsidRPr="14C5F6DB" w:rsidR="00712513">
        <w:rPr>
          <w:lang w:val="nl-NL"/>
        </w:rPr>
        <w:t xml:space="preserve">- </w:t>
      </w:r>
      <w:r w:rsidRPr="14C5F6DB" w:rsidR="00712513">
        <w:rPr>
          <w:lang w:val="nl-NL"/>
        </w:rPr>
        <w:t>Ann</w:t>
      </w:r>
      <w:r w:rsidRPr="14C5F6DB" w:rsidR="00712513">
        <w:rPr>
          <w:lang w:val="nl-NL"/>
        </w:rPr>
        <w:t xml:space="preserve">e Mandersloot – groep 1 t/m </w:t>
      </w:r>
      <w:r w:rsidRPr="14C5F6DB" w:rsidR="55C3E1B6">
        <w:rPr>
          <w:lang w:val="nl-NL"/>
        </w:rPr>
        <w:t>4</w:t>
      </w:r>
      <w:r>
        <w:br/>
      </w:r>
      <w:r w:rsidRPr="14C5F6DB" w:rsidR="00712513">
        <w:rPr>
          <w:lang w:val="nl-NL"/>
        </w:rPr>
        <w:t xml:space="preserve">- </w:t>
      </w:r>
      <w:r w:rsidRPr="14C5F6DB" w:rsidR="00712513">
        <w:rPr>
          <w:lang w:val="nl-NL"/>
        </w:rPr>
        <w:t>N</w:t>
      </w:r>
      <w:r w:rsidRPr="14C5F6DB" w:rsidR="00C97F30">
        <w:rPr>
          <w:lang w:val="nl-NL"/>
        </w:rPr>
        <w:t>u</w:t>
      </w:r>
      <w:r w:rsidRPr="14C5F6DB" w:rsidR="00712513">
        <w:rPr>
          <w:lang w:val="nl-NL"/>
        </w:rPr>
        <w:t>r</w:t>
      </w:r>
      <w:r w:rsidRPr="14C5F6DB" w:rsidR="00712513">
        <w:rPr>
          <w:lang w:val="nl-NL"/>
        </w:rPr>
        <w:t xml:space="preserve"> </w:t>
      </w:r>
      <w:r w:rsidRPr="14C5F6DB" w:rsidR="00712513">
        <w:rPr>
          <w:lang w:val="nl-NL"/>
        </w:rPr>
        <w:t>Sagla</w:t>
      </w:r>
      <w:r w:rsidRPr="14C5F6DB" w:rsidR="00712513">
        <w:rPr>
          <w:lang w:val="nl-NL"/>
        </w:rPr>
        <w:t>m</w:t>
      </w:r>
      <w:r w:rsidRPr="14C5F6DB" w:rsidR="00712513">
        <w:rPr>
          <w:lang w:val="nl-NL"/>
        </w:rPr>
        <w:t xml:space="preserve"> – groep 5 t/m 8</w:t>
      </w:r>
      <w:r>
        <w:br/>
      </w:r>
      <w:r>
        <w:br/>
      </w:r>
      <w:r w:rsidRPr="14C5F6DB" w:rsidR="00712513">
        <w:rPr>
          <w:lang w:val="nl-NL"/>
        </w:rPr>
        <w:t>Bestuur:</w:t>
      </w:r>
      <w:r>
        <w:br/>
      </w:r>
      <w:r w:rsidRPr="14C5F6DB" w:rsidR="00712513">
        <w:rPr>
          <w:lang w:val="nl-NL"/>
        </w:rPr>
        <w:t>St</w:t>
      </w:r>
      <w:r w:rsidRPr="14C5F6DB" w:rsidR="00712513">
        <w:rPr>
          <w:lang w:val="nl-NL"/>
        </w:rPr>
        <w:t>ichtin</w:t>
      </w:r>
      <w:r w:rsidRPr="14C5F6DB" w:rsidR="00712513">
        <w:rPr>
          <w:lang w:val="nl-NL"/>
        </w:rPr>
        <w:t>g PCOU Willibrord</w:t>
      </w:r>
      <w:r>
        <w:br/>
      </w:r>
      <w:r w:rsidRPr="14C5F6DB" w:rsidR="00712513">
        <w:rPr>
          <w:lang w:val="nl-NL"/>
        </w:rPr>
        <w:t>Ko</w:t>
      </w:r>
      <w:r w:rsidRPr="14C5F6DB" w:rsidR="00712513">
        <w:rPr>
          <w:lang w:val="nl-NL"/>
        </w:rPr>
        <w:t>ningi</w:t>
      </w:r>
      <w:r w:rsidRPr="14C5F6DB" w:rsidR="00712513">
        <w:rPr>
          <w:lang w:val="nl-NL"/>
        </w:rPr>
        <w:t>n Wilhelminalaan 8, 3527 LD Utrecht</w:t>
      </w:r>
      <w:r>
        <w:br/>
      </w:r>
      <w:r w:rsidR="00712513">
        <w:rPr/>
        <w:t>🌐</w:t>
      </w:r>
      <w:r w:rsidRPr="14C5F6DB" w:rsidR="00712513">
        <w:rPr>
          <w:lang w:val="nl-NL"/>
        </w:rPr>
        <w:t xml:space="preserve"> www.pcouwillibrord.nl</w:t>
      </w:r>
    </w:p>
    <w:sectPr w:rsidRPr="005E41EC" w:rsidR="005C3012" w:rsidSect="00034616">
      <w:pgSz w:w="12240" w:h="15840" w:orient="portrait"/>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42">
    <w:nsid w:val="4a17aa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6a9f441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255e9f7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2ef8297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2a3d95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1c9fab7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5e1bee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9fd68e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20236fd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17e5ee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167fca68"/>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1">
    <w:nsid w:val="75ef1fb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0">
    <w:nsid w:val="6eab7b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4f0e94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2931a25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424fd4e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6ad4de0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780251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26a12d7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600f53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3c0ae9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54b177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73da49b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798df9a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21e255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4fd2e1d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373383c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27581b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jstnummering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jstnummering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hint="default" w:ascii="Symbol" w:hAnsi="Symbol"/>
      </w:rPr>
    </w:lvl>
  </w:abstractNum>
  <w:abstractNum w:abstractNumId="5" w15:restartNumberingAfterBreak="0">
    <w:nsid w:val="FFFFFF82"/>
    <w:multiLevelType w:val="singleLevel"/>
    <w:tmpl w:val="F3EAFDEC"/>
    <w:lvl w:ilvl="0">
      <w:start w:val="1"/>
      <w:numFmt w:val="bullet"/>
      <w:pStyle w:val="Lijstopsomteken3"/>
      <w:lvlText w:val=""/>
      <w:lvlJc w:val="left"/>
      <w:pPr>
        <w:tabs>
          <w:tab w:val="num" w:pos="1080"/>
        </w:tabs>
        <w:ind w:left="1080" w:hanging="360"/>
      </w:pPr>
      <w:rPr>
        <w:rFonts w:hint="default" w:ascii="Symbol" w:hAnsi="Symbol"/>
      </w:rPr>
    </w:lvl>
  </w:abstractNum>
  <w:abstractNum w:abstractNumId="6" w15:restartNumberingAfterBreak="0">
    <w:nsid w:val="FFFFFF83"/>
    <w:multiLevelType w:val="singleLevel"/>
    <w:tmpl w:val="3D1EFFD4"/>
    <w:lvl w:ilvl="0">
      <w:start w:val="1"/>
      <w:numFmt w:val="bullet"/>
      <w:pStyle w:val="Lijstopsomteken2"/>
      <w:lvlText w:val=""/>
      <w:lvlJc w:val="left"/>
      <w:pPr>
        <w:tabs>
          <w:tab w:val="num" w:pos="720"/>
        </w:tabs>
        <w:ind w:left="720" w:hanging="360"/>
      </w:pPr>
      <w:rPr>
        <w:rFonts w:hint="default" w:ascii="Symbol" w:hAnsi="Symbol"/>
      </w:rPr>
    </w:lvl>
  </w:abstractNum>
  <w:abstractNum w:abstractNumId="7" w15:restartNumberingAfterBreak="0">
    <w:nsid w:val="FFFFFF88"/>
    <w:multiLevelType w:val="singleLevel"/>
    <w:tmpl w:val="D0A62B40"/>
    <w:lvl w:ilvl="0">
      <w:start w:val="1"/>
      <w:numFmt w:val="decimal"/>
      <w:pStyle w:val="Lijstnummering"/>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jstopsomteken"/>
      <w:lvlText w:val=""/>
      <w:lvlJc w:val="left"/>
      <w:pPr>
        <w:tabs>
          <w:tab w:val="num" w:pos="360"/>
        </w:tabs>
        <w:ind w:left="360" w:hanging="360"/>
      </w:pPr>
      <w:rPr>
        <w:rFonts w:hint="default" w:ascii="Symbol" w:hAnsi="Symbol"/>
      </w:rPr>
    </w:lvl>
  </w:abstractNum>
  <w:abstractNum w:abstractNumId="9" w15:restartNumberingAfterBreak="0">
    <w:nsid w:val="047B01A7"/>
    <w:multiLevelType w:val="hybridMultilevel"/>
    <w:tmpl w:val="374A9F4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0" w15:restartNumberingAfterBreak="0">
    <w:nsid w:val="168931A7"/>
    <w:multiLevelType w:val="hybridMultilevel"/>
    <w:tmpl w:val="BD004090"/>
    <w:lvl w:ilvl="0" w:tplc="4D565A84">
      <w:start w:val="1"/>
      <w:numFmt w:val="bullet"/>
      <w:lvlText w:val="-"/>
      <w:lvlJc w:val="left"/>
      <w:pPr>
        <w:ind w:left="720" w:hanging="360"/>
      </w:pPr>
      <w:rPr>
        <w:rFonts w:hint="default" w:ascii="Aptos" w:hAnsi="Aptos"/>
      </w:rPr>
    </w:lvl>
    <w:lvl w:ilvl="1" w:tplc="F24870C2">
      <w:start w:val="1"/>
      <w:numFmt w:val="bullet"/>
      <w:lvlText w:val="o"/>
      <w:lvlJc w:val="left"/>
      <w:pPr>
        <w:ind w:left="1440" w:hanging="360"/>
      </w:pPr>
      <w:rPr>
        <w:rFonts w:hint="default" w:ascii="Courier New" w:hAnsi="Courier New"/>
      </w:rPr>
    </w:lvl>
    <w:lvl w:ilvl="2" w:tplc="37DC557A">
      <w:start w:val="1"/>
      <w:numFmt w:val="bullet"/>
      <w:lvlText w:val=""/>
      <w:lvlJc w:val="left"/>
      <w:pPr>
        <w:ind w:left="2160" w:hanging="360"/>
      </w:pPr>
      <w:rPr>
        <w:rFonts w:hint="default" w:ascii="Wingdings" w:hAnsi="Wingdings"/>
      </w:rPr>
    </w:lvl>
    <w:lvl w:ilvl="3" w:tplc="B0068038">
      <w:start w:val="1"/>
      <w:numFmt w:val="bullet"/>
      <w:lvlText w:val=""/>
      <w:lvlJc w:val="left"/>
      <w:pPr>
        <w:ind w:left="2880" w:hanging="360"/>
      </w:pPr>
      <w:rPr>
        <w:rFonts w:hint="default" w:ascii="Symbol" w:hAnsi="Symbol"/>
      </w:rPr>
    </w:lvl>
    <w:lvl w:ilvl="4" w:tplc="4D288038">
      <w:start w:val="1"/>
      <w:numFmt w:val="bullet"/>
      <w:lvlText w:val="o"/>
      <w:lvlJc w:val="left"/>
      <w:pPr>
        <w:ind w:left="3600" w:hanging="360"/>
      </w:pPr>
      <w:rPr>
        <w:rFonts w:hint="default" w:ascii="Courier New" w:hAnsi="Courier New"/>
      </w:rPr>
    </w:lvl>
    <w:lvl w:ilvl="5" w:tplc="594E7AE6">
      <w:start w:val="1"/>
      <w:numFmt w:val="bullet"/>
      <w:lvlText w:val=""/>
      <w:lvlJc w:val="left"/>
      <w:pPr>
        <w:ind w:left="4320" w:hanging="360"/>
      </w:pPr>
      <w:rPr>
        <w:rFonts w:hint="default" w:ascii="Wingdings" w:hAnsi="Wingdings"/>
      </w:rPr>
    </w:lvl>
    <w:lvl w:ilvl="6" w:tplc="524699DC">
      <w:start w:val="1"/>
      <w:numFmt w:val="bullet"/>
      <w:lvlText w:val=""/>
      <w:lvlJc w:val="left"/>
      <w:pPr>
        <w:ind w:left="5040" w:hanging="360"/>
      </w:pPr>
      <w:rPr>
        <w:rFonts w:hint="default" w:ascii="Symbol" w:hAnsi="Symbol"/>
      </w:rPr>
    </w:lvl>
    <w:lvl w:ilvl="7" w:tplc="3BDAA1AA">
      <w:start w:val="1"/>
      <w:numFmt w:val="bullet"/>
      <w:lvlText w:val="o"/>
      <w:lvlJc w:val="left"/>
      <w:pPr>
        <w:ind w:left="5760" w:hanging="360"/>
      </w:pPr>
      <w:rPr>
        <w:rFonts w:hint="default" w:ascii="Courier New" w:hAnsi="Courier New"/>
      </w:rPr>
    </w:lvl>
    <w:lvl w:ilvl="8" w:tplc="8FBA7D78">
      <w:start w:val="1"/>
      <w:numFmt w:val="bullet"/>
      <w:lvlText w:val=""/>
      <w:lvlJc w:val="left"/>
      <w:pPr>
        <w:ind w:left="6480" w:hanging="360"/>
      </w:pPr>
      <w:rPr>
        <w:rFonts w:hint="default" w:ascii="Wingdings" w:hAnsi="Wingdings"/>
      </w:rPr>
    </w:lvl>
  </w:abstractNum>
  <w:abstractNum w:abstractNumId="11" w15:restartNumberingAfterBreak="0">
    <w:nsid w:val="459055DA"/>
    <w:multiLevelType w:val="hybridMultilevel"/>
    <w:tmpl w:val="3E52612C"/>
    <w:lvl w:ilvl="0" w:tplc="F4FC1BDC">
      <w:numFmt w:val="bullet"/>
      <w:lvlText w:val=""/>
      <w:lvlJc w:val="left"/>
      <w:pPr>
        <w:ind w:left="720" w:hanging="360"/>
      </w:pPr>
      <w:rPr>
        <w:rFonts w:hint="default" w:ascii="Symbol" w:hAnsi="Symbol" w:eastAsiaTheme="minorHAnsi" w:cstheme="minorBidi"/>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2" w15:restartNumberingAfterBreak="0">
    <w:nsid w:val="4E1655DA"/>
    <w:multiLevelType w:val="hybridMultilevel"/>
    <w:tmpl w:val="AEDEF5AE"/>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3" w15:restartNumberingAfterBreak="0">
    <w:nsid w:val="78690437"/>
    <w:multiLevelType w:val="hybridMultilevel"/>
    <w:tmpl w:val="92C07572"/>
    <w:lvl w:ilvl="0" w:tplc="1D9C5348">
      <w:start w:val="1"/>
      <w:numFmt w:val="bullet"/>
      <w:lvlText w:val=""/>
      <w:lvlJc w:val="left"/>
      <w:pPr>
        <w:ind w:left="720" w:hanging="360"/>
      </w:pPr>
      <w:rPr>
        <w:rFonts w:hint="default" w:ascii="Symbol" w:hAnsi="Symbol"/>
      </w:rPr>
    </w:lvl>
    <w:lvl w:ilvl="1" w:tplc="86FA9258">
      <w:start w:val="1"/>
      <w:numFmt w:val="bullet"/>
      <w:lvlText w:val="o"/>
      <w:lvlJc w:val="left"/>
      <w:pPr>
        <w:ind w:left="1440" w:hanging="360"/>
      </w:pPr>
      <w:rPr>
        <w:rFonts w:hint="default" w:ascii="Courier New" w:hAnsi="Courier New"/>
      </w:rPr>
    </w:lvl>
    <w:lvl w:ilvl="2" w:tplc="B100F1AC">
      <w:start w:val="1"/>
      <w:numFmt w:val="bullet"/>
      <w:lvlText w:val=""/>
      <w:lvlJc w:val="left"/>
      <w:pPr>
        <w:ind w:left="2160" w:hanging="360"/>
      </w:pPr>
      <w:rPr>
        <w:rFonts w:hint="default" w:ascii="Wingdings" w:hAnsi="Wingdings"/>
      </w:rPr>
    </w:lvl>
    <w:lvl w:ilvl="3" w:tplc="FCEA3384">
      <w:start w:val="1"/>
      <w:numFmt w:val="bullet"/>
      <w:lvlText w:val=""/>
      <w:lvlJc w:val="left"/>
      <w:pPr>
        <w:ind w:left="2880" w:hanging="360"/>
      </w:pPr>
      <w:rPr>
        <w:rFonts w:hint="default" w:ascii="Symbol" w:hAnsi="Symbol"/>
      </w:rPr>
    </w:lvl>
    <w:lvl w:ilvl="4" w:tplc="DF488D6E">
      <w:start w:val="1"/>
      <w:numFmt w:val="bullet"/>
      <w:lvlText w:val="o"/>
      <w:lvlJc w:val="left"/>
      <w:pPr>
        <w:ind w:left="3600" w:hanging="360"/>
      </w:pPr>
      <w:rPr>
        <w:rFonts w:hint="default" w:ascii="Courier New" w:hAnsi="Courier New"/>
      </w:rPr>
    </w:lvl>
    <w:lvl w:ilvl="5" w:tplc="5CF49094">
      <w:start w:val="1"/>
      <w:numFmt w:val="bullet"/>
      <w:lvlText w:val=""/>
      <w:lvlJc w:val="left"/>
      <w:pPr>
        <w:ind w:left="4320" w:hanging="360"/>
      </w:pPr>
      <w:rPr>
        <w:rFonts w:hint="default" w:ascii="Wingdings" w:hAnsi="Wingdings"/>
      </w:rPr>
    </w:lvl>
    <w:lvl w:ilvl="6" w:tplc="FC24A83A">
      <w:start w:val="1"/>
      <w:numFmt w:val="bullet"/>
      <w:lvlText w:val=""/>
      <w:lvlJc w:val="left"/>
      <w:pPr>
        <w:ind w:left="5040" w:hanging="360"/>
      </w:pPr>
      <w:rPr>
        <w:rFonts w:hint="default" w:ascii="Symbol" w:hAnsi="Symbol"/>
      </w:rPr>
    </w:lvl>
    <w:lvl w:ilvl="7" w:tplc="512691C0">
      <w:start w:val="1"/>
      <w:numFmt w:val="bullet"/>
      <w:lvlText w:val="o"/>
      <w:lvlJc w:val="left"/>
      <w:pPr>
        <w:ind w:left="5760" w:hanging="360"/>
      </w:pPr>
      <w:rPr>
        <w:rFonts w:hint="default" w:ascii="Courier New" w:hAnsi="Courier New"/>
      </w:rPr>
    </w:lvl>
    <w:lvl w:ilvl="8" w:tplc="F8628F3E">
      <w:start w:val="1"/>
      <w:numFmt w:val="bullet"/>
      <w:lvlText w:val=""/>
      <w:lvlJc w:val="left"/>
      <w:pPr>
        <w:ind w:left="6480" w:hanging="360"/>
      </w:pPr>
      <w:rPr>
        <w:rFonts w:hint="default" w:ascii="Wingdings" w:hAnsi="Wingdings"/>
      </w:rPr>
    </w:lvl>
  </w:abstractNum>
  <w:abstractNum w:abstractNumId="14" w15:restartNumberingAfterBreak="0">
    <w:nsid w:val="7AFB4650"/>
    <w:multiLevelType w:val="hybridMultilevel"/>
    <w:tmpl w:val="E888479A"/>
    <w:lvl w:ilvl="0" w:tplc="3606E71C">
      <w:start w:val="1"/>
      <w:numFmt w:val="bullet"/>
      <w:lvlText w:val="-"/>
      <w:lvlJc w:val="left"/>
      <w:pPr>
        <w:ind w:left="720" w:hanging="360"/>
      </w:pPr>
      <w:rPr>
        <w:rFonts w:hint="default" w:ascii="Aptos" w:hAnsi="Aptos"/>
      </w:rPr>
    </w:lvl>
    <w:lvl w:ilvl="1" w:tplc="ADA65E28">
      <w:start w:val="1"/>
      <w:numFmt w:val="bullet"/>
      <w:lvlText w:val="o"/>
      <w:lvlJc w:val="left"/>
      <w:pPr>
        <w:ind w:left="1440" w:hanging="360"/>
      </w:pPr>
      <w:rPr>
        <w:rFonts w:hint="default" w:ascii="Courier New" w:hAnsi="Courier New"/>
      </w:rPr>
    </w:lvl>
    <w:lvl w:ilvl="2" w:tplc="856E5E64">
      <w:start w:val="1"/>
      <w:numFmt w:val="bullet"/>
      <w:lvlText w:val=""/>
      <w:lvlJc w:val="left"/>
      <w:pPr>
        <w:ind w:left="2160" w:hanging="360"/>
      </w:pPr>
      <w:rPr>
        <w:rFonts w:hint="default" w:ascii="Wingdings" w:hAnsi="Wingdings"/>
      </w:rPr>
    </w:lvl>
    <w:lvl w:ilvl="3" w:tplc="797E5858">
      <w:start w:val="1"/>
      <w:numFmt w:val="bullet"/>
      <w:lvlText w:val=""/>
      <w:lvlJc w:val="left"/>
      <w:pPr>
        <w:ind w:left="2880" w:hanging="360"/>
      </w:pPr>
      <w:rPr>
        <w:rFonts w:hint="default" w:ascii="Symbol" w:hAnsi="Symbol"/>
      </w:rPr>
    </w:lvl>
    <w:lvl w:ilvl="4" w:tplc="B498C52C">
      <w:start w:val="1"/>
      <w:numFmt w:val="bullet"/>
      <w:lvlText w:val="o"/>
      <w:lvlJc w:val="left"/>
      <w:pPr>
        <w:ind w:left="3600" w:hanging="360"/>
      </w:pPr>
      <w:rPr>
        <w:rFonts w:hint="default" w:ascii="Courier New" w:hAnsi="Courier New"/>
      </w:rPr>
    </w:lvl>
    <w:lvl w:ilvl="5" w:tplc="C62616FA">
      <w:start w:val="1"/>
      <w:numFmt w:val="bullet"/>
      <w:lvlText w:val=""/>
      <w:lvlJc w:val="left"/>
      <w:pPr>
        <w:ind w:left="4320" w:hanging="360"/>
      </w:pPr>
      <w:rPr>
        <w:rFonts w:hint="default" w:ascii="Wingdings" w:hAnsi="Wingdings"/>
      </w:rPr>
    </w:lvl>
    <w:lvl w:ilvl="6" w:tplc="F35233C4">
      <w:start w:val="1"/>
      <w:numFmt w:val="bullet"/>
      <w:lvlText w:val=""/>
      <w:lvlJc w:val="left"/>
      <w:pPr>
        <w:ind w:left="5040" w:hanging="360"/>
      </w:pPr>
      <w:rPr>
        <w:rFonts w:hint="default" w:ascii="Symbol" w:hAnsi="Symbol"/>
      </w:rPr>
    </w:lvl>
    <w:lvl w:ilvl="7" w:tplc="2EB8B6CC">
      <w:start w:val="1"/>
      <w:numFmt w:val="bullet"/>
      <w:lvlText w:val="o"/>
      <w:lvlJc w:val="left"/>
      <w:pPr>
        <w:ind w:left="5760" w:hanging="360"/>
      </w:pPr>
      <w:rPr>
        <w:rFonts w:hint="default" w:ascii="Courier New" w:hAnsi="Courier New"/>
      </w:rPr>
    </w:lvl>
    <w:lvl w:ilvl="8" w:tplc="6782512A">
      <w:start w:val="1"/>
      <w:numFmt w:val="bullet"/>
      <w:lvlText w:val=""/>
      <w:lvlJc w:val="left"/>
      <w:pPr>
        <w:ind w:left="6480" w:hanging="360"/>
      </w:pPr>
      <w:rPr>
        <w:rFonts w:hint="default" w:ascii="Wingdings" w:hAnsi="Wingdings"/>
      </w:rPr>
    </w:lvl>
  </w:abstract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 w16cid:durableId="88937578">
    <w:abstractNumId w:val="8"/>
  </w:num>
  <w:num w:numId="2" w16cid:durableId="1047991238">
    <w:abstractNumId w:val="6"/>
  </w:num>
  <w:num w:numId="3" w16cid:durableId="608320457">
    <w:abstractNumId w:val="5"/>
  </w:num>
  <w:num w:numId="4" w16cid:durableId="1589389698">
    <w:abstractNumId w:val="4"/>
  </w:num>
  <w:num w:numId="5" w16cid:durableId="1487697846">
    <w:abstractNumId w:val="7"/>
  </w:num>
  <w:num w:numId="6" w16cid:durableId="1210603805">
    <w:abstractNumId w:val="3"/>
  </w:num>
  <w:num w:numId="7" w16cid:durableId="1511947402">
    <w:abstractNumId w:val="2"/>
  </w:num>
  <w:num w:numId="8" w16cid:durableId="1698314784">
    <w:abstractNumId w:val="1"/>
  </w:num>
  <w:num w:numId="9" w16cid:durableId="1309364510">
    <w:abstractNumId w:val="0"/>
  </w:num>
  <w:num w:numId="10" w16cid:durableId="1924029672">
    <w:abstractNumId w:val="13"/>
  </w:num>
  <w:num w:numId="11" w16cid:durableId="225145828">
    <w:abstractNumId w:val="10"/>
  </w:num>
  <w:num w:numId="12" w16cid:durableId="982276851">
    <w:abstractNumId w:val="14"/>
  </w:num>
  <w:num w:numId="13" w16cid:durableId="1864902137">
    <w:abstractNumId w:val="11"/>
  </w:num>
  <w:num w:numId="14" w16cid:durableId="1129670604">
    <w:abstractNumId w:val="12"/>
  </w:num>
  <w:num w:numId="15" w16cid:durableId="344484504">
    <w:abstractNumId w:val="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44236"/>
    <w:rsid w:val="0006063C"/>
    <w:rsid w:val="000A039E"/>
    <w:rsid w:val="000F1517"/>
    <w:rsid w:val="0015074B"/>
    <w:rsid w:val="001643C9"/>
    <w:rsid w:val="001A5B14"/>
    <w:rsid w:val="00242957"/>
    <w:rsid w:val="0029639D"/>
    <w:rsid w:val="002D747F"/>
    <w:rsid w:val="00326F90"/>
    <w:rsid w:val="003712B4"/>
    <w:rsid w:val="00414D9B"/>
    <w:rsid w:val="00513638"/>
    <w:rsid w:val="00562009"/>
    <w:rsid w:val="005C3012"/>
    <w:rsid w:val="005D0D01"/>
    <w:rsid w:val="005E41EC"/>
    <w:rsid w:val="005E4771"/>
    <w:rsid w:val="00650D16"/>
    <w:rsid w:val="007120EB"/>
    <w:rsid w:val="00712513"/>
    <w:rsid w:val="00973B05"/>
    <w:rsid w:val="009E6849"/>
    <w:rsid w:val="00AA1D8D"/>
    <w:rsid w:val="00AC6A89"/>
    <w:rsid w:val="00B47730"/>
    <w:rsid w:val="00C01E5E"/>
    <w:rsid w:val="00C97F30"/>
    <w:rsid w:val="00CB0664"/>
    <w:rsid w:val="00E93374"/>
    <w:rsid w:val="00ED5A47"/>
    <w:rsid w:val="00F9711C"/>
    <w:rsid w:val="00FC03B8"/>
    <w:rsid w:val="00FC693F"/>
    <w:rsid w:val="01362BC5"/>
    <w:rsid w:val="027F1D4A"/>
    <w:rsid w:val="031CC77C"/>
    <w:rsid w:val="03A7B805"/>
    <w:rsid w:val="04299F11"/>
    <w:rsid w:val="05A0194E"/>
    <w:rsid w:val="05F1A07C"/>
    <w:rsid w:val="0738101C"/>
    <w:rsid w:val="08495D9D"/>
    <w:rsid w:val="09A44CFF"/>
    <w:rsid w:val="0B3A0D02"/>
    <w:rsid w:val="0BE59895"/>
    <w:rsid w:val="0DC45B3C"/>
    <w:rsid w:val="0DD9FA2A"/>
    <w:rsid w:val="0F15F924"/>
    <w:rsid w:val="0FE97B48"/>
    <w:rsid w:val="102B4F2D"/>
    <w:rsid w:val="1049C148"/>
    <w:rsid w:val="128764BA"/>
    <w:rsid w:val="130517B4"/>
    <w:rsid w:val="141961CC"/>
    <w:rsid w:val="14C5F6DB"/>
    <w:rsid w:val="1517FB6B"/>
    <w:rsid w:val="15F8879F"/>
    <w:rsid w:val="16471942"/>
    <w:rsid w:val="1680F94E"/>
    <w:rsid w:val="1925FE4F"/>
    <w:rsid w:val="1A0498E2"/>
    <w:rsid w:val="1A2F1ADE"/>
    <w:rsid w:val="1B9E7B4A"/>
    <w:rsid w:val="1C73184F"/>
    <w:rsid w:val="1D44DA82"/>
    <w:rsid w:val="1E5BBBE8"/>
    <w:rsid w:val="1EB2A0A0"/>
    <w:rsid w:val="22D35976"/>
    <w:rsid w:val="24FAFC8A"/>
    <w:rsid w:val="2811ECA8"/>
    <w:rsid w:val="2A93D6DE"/>
    <w:rsid w:val="2C056EC6"/>
    <w:rsid w:val="2CE475B1"/>
    <w:rsid w:val="2D92CD72"/>
    <w:rsid w:val="2F0509E9"/>
    <w:rsid w:val="2FD710B8"/>
    <w:rsid w:val="31221563"/>
    <w:rsid w:val="3255646B"/>
    <w:rsid w:val="3288EBA4"/>
    <w:rsid w:val="3424A345"/>
    <w:rsid w:val="3689EDF1"/>
    <w:rsid w:val="36C415A5"/>
    <w:rsid w:val="38E5EBE3"/>
    <w:rsid w:val="3BF50E7B"/>
    <w:rsid w:val="3DB7600B"/>
    <w:rsid w:val="3E6EC8B8"/>
    <w:rsid w:val="3EC99A0A"/>
    <w:rsid w:val="3ED899D4"/>
    <w:rsid w:val="3F991AF5"/>
    <w:rsid w:val="42F1A695"/>
    <w:rsid w:val="43DE2BE0"/>
    <w:rsid w:val="43EC2615"/>
    <w:rsid w:val="4644CE07"/>
    <w:rsid w:val="4719456C"/>
    <w:rsid w:val="479EC88D"/>
    <w:rsid w:val="4847D0A1"/>
    <w:rsid w:val="48F137A8"/>
    <w:rsid w:val="4A7CE88F"/>
    <w:rsid w:val="4C327D5C"/>
    <w:rsid w:val="4E0DE9A3"/>
    <w:rsid w:val="4E804811"/>
    <w:rsid w:val="4E976379"/>
    <w:rsid w:val="50B5BD3A"/>
    <w:rsid w:val="50C9DABC"/>
    <w:rsid w:val="5148D4C0"/>
    <w:rsid w:val="518459D0"/>
    <w:rsid w:val="52102B9C"/>
    <w:rsid w:val="52138851"/>
    <w:rsid w:val="55C3E1B6"/>
    <w:rsid w:val="56083198"/>
    <w:rsid w:val="5775EF07"/>
    <w:rsid w:val="57F3059E"/>
    <w:rsid w:val="58EA1A48"/>
    <w:rsid w:val="5AA14F36"/>
    <w:rsid w:val="5C4A8B81"/>
    <w:rsid w:val="5C536B59"/>
    <w:rsid w:val="5CE5B98F"/>
    <w:rsid w:val="5D249008"/>
    <w:rsid w:val="5DCA6E9F"/>
    <w:rsid w:val="5E3BE4DA"/>
    <w:rsid w:val="600DD02C"/>
    <w:rsid w:val="629B522D"/>
    <w:rsid w:val="62B8D2B4"/>
    <w:rsid w:val="638FA354"/>
    <w:rsid w:val="646D541D"/>
    <w:rsid w:val="65E80A75"/>
    <w:rsid w:val="668BEB8E"/>
    <w:rsid w:val="668C5E6C"/>
    <w:rsid w:val="670D3015"/>
    <w:rsid w:val="68FF3B08"/>
    <w:rsid w:val="69440954"/>
    <w:rsid w:val="6A58EDBC"/>
    <w:rsid w:val="6B91CA78"/>
    <w:rsid w:val="6CDC3CFE"/>
    <w:rsid w:val="6F8CA7DC"/>
    <w:rsid w:val="71B880BD"/>
    <w:rsid w:val="7249A770"/>
    <w:rsid w:val="731BF9D7"/>
    <w:rsid w:val="7373D25D"/>
    <w:rsid w:val="74232373"/>
    <w:rsid w:val="75A095C0"/>
    <w:rsid w:val="77401C44"/>
    <w:rsid w:val="77C7D0AC"/>
    <w:rsid w:val="7824B8C1"/>
    <w:rsid w:val="783B22F9"/>
    <w:rsid w:val="78A8B99F"/>
    <w:rsid w:val="7904A293"/>
    <w:rsid w:val="7A10DE1F"/>
    <w:rsid w:val="7B858808"/>
    <w:rsid w:val="7BEBD29F"/>
    <w:rsid w:val="7C7DB2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9B9B9CA"/>
  <w14:defaultImageDpi w14:val="300"/>
  <w15:docId w15:val="{EE24DFD3-849E-405C-B118-F2EE814D78D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EastAsia"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rsid w:val="00FC693F"/>
  </w:style>
  <w:style w:type="paragraph" w:styleId="Kop1">
    <w:name w:val="heading 1"/>
    <w:basedOn w:val="Standaard"/>
    <w:next w:val="Standaard"/>
    <w:link w:val="Kop1Char"/>
    <w:uiPriority w:val="9"/>
    <w:qFormat/>
    <w:rsid w:val="00FC693F"/>
    <w:pPr>
      <w:keepNext/>
      <w:keepLines/>
      <w:spacing w:before="480" w:after="0"/>
      <w:outlineLvl w:val="0"/>
    </w:pPr>
    <w:rPr>
      <w:rFonts w:asciiTheme="majorHAnsi" w:hAnsiTheme="majorHAnsi" w:eastAsiaTheme="majorEastAsia"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FC693F"/>
    <w:pPr>
      <w:keepNext/>
      <w:keepLines/>
      <w:spacing w:before="200" w:after="0"/>
      <w:outlineLvl w:val="1"/>
    </w:pPr>
    <w:rPr>
      <w:rFonts w:asciiTheme="majorHAnsi" w:hAnsiTheme="majorHAnsi" w:eastAsiaTheme="majorEastAsia" w:cstheme="majorBidi"/>
      <w:b/>
      <w:bCs/>
      <w:color w:val="4F81BD" w:themeColor="accent1"/>
      <w:sz w:val="26"/>
      <w:szCs w:val="26"/>
    </w:rPr>
  </w:style>
  <w:style w:type="paragraph" w:styleId="Kop3">
    <w:name w:val="heading 3"/>
    <w:basedOn w:val="Standaard"/>
    <w:next w:val="Standaard"/>
    <w:link w:val="Kop3Char"/>
    <w:uiPriority w:val="9"/>
    <w:unhideWhenUsed/>
    <w:qFormat/>
    <w:rsid w:val="00FC693F"/>
    <w:pPr>
      <w:keepNext/>
      <w:keepLines/>
      <w:spacing w:before="200" w:after="0"/>
      <w:outlineLvl w:val="2"/>
    </w:pPr>
    <w:rPr>
      <w:rFonts w:asciiTheme="majorHAnsi" w:hAnsiTheme="majorHAnsi" w:eastAsiaTheme="majorEastAsia" w:cstheme="majorBidi"/>
      <w:b/>
      <w:bCs/>
      <w:color w:val="4F81BD" w:themeColor="accent1"/>
    </w:rPr>
  </w:style>
  <w:style w:type="paragraph" w:styleId="Kop4">
    <w:name w:val="heading 4"/>
    <w:basedOn w:val="Standaard"/>
    <w:next w:val="Standaard"/>
    <w:link w:val="Kop4Char"/>
    <w:uiPriority w:val="9"/>
    <w:semiHidden/>
    <w:unhideWhenUsed/>
    <w:qFormat/>
    <w:rsid w:val="00FC693F"/>
    <w:pPr>
      <w:keepNext/>
      <w:keepLines/>
      <w:spacing w:before="200" w:after="0"/>
      <w:outlineLvl w:val="3"/>
    </w:pPr>
    <w:rPr>
      <w:rFonts w:asciiTheme="majorHAnsi" w:hAnsiTheme="majorHAnsi" w:eastAsiaTheme="majorEastAsia" w:cstheme="majorBidi"/>
      <w:b/>
      <w:bCs/>
      <w:i/>
      <w:iCs/>
      <w:color w:val="4F81BD" w:themeColor="accent1"/>
    </w:rPr>
  </w:style>
  <w:style w:type="paragraph" w:styleId="Kop5">
    <w:name w:val="heading 5"/>
    <w:basedOn w:val="Standaard"/>
    <w:next w:val="Standaard"/>
    <w:link w:val="Kop5Char"/>
    <w:uiPriority w:val="9"/>
    <w:semiHidden/>
    <w:unhideWhenUsed/>
    <w:qFormat/>
    <w:rsid w:val="00FC693F"/>
    <w:pPr>
      <w:keepNext/>
      <w:keepLines/>
      <w:spacing w:before="200" w:after="0"/>
      <w:outlineLvl w:val="4"/>
    </w:pPr>
    <w:rPr>
      <w:rFonts w:asciiTheme="majorHAnsi" w:hAnsiTheme="majorHAnsi" w:eastAsiaTheme="majorEastAsia" w:cstheme="majorBidi"/>
      <w:color w:val="243F60" w:themeColor="accent1" w:themeShade="7F"/>
    </w:rPr>
  </w:style>
  <w:style w:type="paragraph" w:styleId="Kop6">
    <w:name w:val="heading 6"/>
    <w:basedOn w:val="Standaard"/>
    <w:next w:val="Standaard"/>
    <w:link w:val="Kop6Char"/>
    <w:uiPriority w:val="9"/>
    <w:semiHidden/>
    <w:unhideWhenUsed/>
    <w:qFormat/>
    <w:rsid w:val="00FC693F"/>
    <w:pPr>
      <w:keepNext/>
      <w:keepLines/>
      <w:spacing w:before="200" w:after="0"/>
      <w:outlineLvl w:val="5"/>
    </w:pPr>
    <w:rPr>
      <w:rFonts w:asciiTheme="majorHAnsi" w:hAnsiTheme="majorHAnsi" w:eastAsiaTheme="majorEastAsia" w:cstheme="majorBidi"/>
      <w:i/>
      <w:iCs/>
      <w:color w:val="243F60" w:themeColor="accent1" w:themeShade="7F"/>
    </w:rPr>
  </w:style>
  <w:style w:type="paragraph" w:styleId="Kop7">
    <w:name w:val="heading 7"/>
    <w:basedOn w:val="Standaard"/>
    <w:next w:val="Standaard"/>
    <w:link w:val="Kop7Char"/>
    <w:uiPriority w:val="9"/>
    <w:semiHidden/>
    <w:unhideWhenUsed/>
    <w:qFormat/>
    <w:rsid w:val="00FC693F"/>
    <w:pPr>
      <w:keepNext/>
      <w:keepLines/>
      <w:spacing w:before="200" w:after="0"/>
      <w:outlineLvl w:val="6"/>
    </w:pPr>
    <w:rPr>
      <w:rFonts w:asciiTheme="majorHAnsi" w:hAnsiTheme="majorHAnsi" w:eastAsiaTheme="majorEastAsia" w:cstheme="majorBidi"/>
      <w:i/>
      <w:iCs/>
      <w:color w:val="404040" w:themeColor="text1" w:themeTint="BF"/>
    </w:rPr>
  </w:style>
  <w:style w:type="paragraph" w:styleId="Kop8">
    <w:name w:val="heading 8"/>
    <w:basedOn w:val="Standaard"/>
    <w:next w:val="Standaard"/>
    <w:link w:val="Kop8Char"/>
    <w:uiPriority w:val="9"/>
    <w:semiHidden/>
    <w:unhideWhenUsed/>
    <w:qFormat/>
    <w:rsid w:val="00FC693F"/>
    <w:pPr>
      <w:keepNext/>
      <w:keepLines/>
      <w:spacing w:before="200" w:after="0"/>
      <w:outlineLvl w:val="7"/>
    </w:pPr>
    <w:rPr>
      <w:rFonts w:asciiTheme="majorHAnsi" w:hAnsiTheme="majorHAnsi" w:eastAsiaTheme="majorEastAsia" w:cstheme="majorBidi"/>
      <w:color w:val="4F81BD" w:themeColor="accent1"/>
      <w:sz w:val="20"/>
      <w:szCs w:val="20"/>
    </w:rPr>
  </w:style>
  <w:style w:type="paragraph" w:styleId="Kop9">
    <w:name w:val="heading 9"/>
    <w:basedOn w:val="Standaard"/>
    <w:next w:val="Standaard"/>
    <w:link w:val="Kop9Char"/>
    <w:uiPriority w:val="9"/>
    <w:semiHidden/>
    <w:unhideWhenUsed/>
    <w:qFormat/>
    <w:rsid w:val="00FC693F"/>
    <w:pPr>
      <w:keepNext/>
      <w:keepLines/>
      <w:spacing w:before="200" w:after="0"/>
      <w:outlineLvl w:val="8"/>
    </w:pPr>
    <w:rPr>
      <w:rFonts w:asciiTheme="majorHAnsi" w:hAnsiTheme="majorHAnsi" w:eastAsiaTheme="majorEastAsia" w:cstheme="majorBidi"/>
      <w:i/>
      <w:iCs/>
      <w:color w:val="404040" w:themeColor="text1" w:themeTint="BF"/>
      <w:sz w:val="20"/>
      <w:szCs w:val="20"/>
    </w:rPr>
  </w:style>
  <w:style w:type="character" w:styleId="Standaardalinea-lettertype" w:default="1">
    <w:name w:val="Default Paragraph Font"/>
    <w:uiPriority w:val="1"/>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basedOn w:val="Standaard"/>
    <w:link w:val="KoptekstChar"/>
    <w:uiPriority w:val="99"/>
    <w:unhideWhenUsed/>
    <w:rsid w:val="00E618BF"/>
    <w:pPr>
      <w:tabs>
        <w:tab w:val="center" w:pos="4680"/>
        <w:tab w:val="right" w:pos="9360"/>
      </w:tabs>
      <w:spacing w:after="0" w:line="240" w:lineRule="auto"/>
    </w:pPr>
  </w:style>
  <w:style w:type="character" w:styleId="KoptekstChar" w:customStyle="1">
    <w:name w:val="Koptekst Char"/>
    <w:basedOn w:val="Standaardalinea-lettertype"/>
    <w:link w:val="Koptekst"/>
    <w:uiPriority w:val="99"/>
    <w:rsid w:val="00E618BF"/>
  </w:style>
  <w:style w:type="paragraph" w:styleId="Voettekst">
    <w:name w:val="footer"/>
    <w:basedOn w:val="Standaard"/>
    <w:link w:val="VoettekstChar"/>
    <w:uiPriority w:val="99"/>
    <w:unhideWhenUsed/>
    <w:rsid w:val="00E618BF"/>
    <w:pPr>
      <w:tabs>
        <w:tab w:val="center" w:pos="4680"/>
        <w:tab w:val="right" w:pos="9360"/>
      </w:tabs>
      <w:spacing w:after="0" w:line="240" w:lineRule="auto"/>
    </w:pPr>
  </w:style>
  <w:style w:type="character" w:styleId="VoettekstChar" w:customStyle="1">
    <w:name w:val="Voettekst Char"/>
    <w:basedOn w:val="Standaardalinea-lettertype"/>
    <w:link w:val="Voettekst"/>
    <w:uiPriority w:val="99"/>
    <w:rsid w:val="00E618BF"/>
  </w:style>
  <w:style w:type="paragraph" w:styleId="Geenafstand">
    <w:name w:val="No Spacing"/>
    <w:uiPriority w:val="1"/>
    <w:qFormat/>
    <w:rsid w:val="00FC693F"/>
    <w:pPr>
      <w:spacing w:after="0" w:line="240" w:lineRule="auto"/>
    </w:pPr>
  </w:style>
  <w:style w:type="character" w:styleId="Kop1Char" w:customStyle="1">
    <w:name w:val="Kop 1 Char"/>
    <w:basedOn w:val="Standaardalinea-lettertype"/>
    <w:link w:val="Kop1"/>
    <w:uiPriority w:val="9"/>
    <w:rsid w:val="00FC693F"/>
    <w:rPr>
      <w:rFonts w:asciiTheme="majorHAnsi" w:hAnsiTheme="majorHAnsi" w:eastAsiaTheme="majorEastAsia" w:cstheme="majorBidi"/>
      <w:b/>
      <w:bCs/>
      <w:color w:val="365F91" w:themeColor="accent1" w:themeShade="BF"/>
      <w:sz w:val="28"/>
      <w:szCs w:val="28"/>
    </w:rPr>
  </w:style>
  <w:style w:type="character" w:styleId="Kop2Char" w:customStyle="1">
    <w:name w:val="Kop 2 Char"/>
    <w:basedOn w:val="Standaardalinea-lettertype"/>
    <w:link w:val="Kop2"/>
    <w:uiPriority w:val="9"/>
    <w:rsid w:val="00FC693F"/>
    <w:rPr>
      <w:rFonts w:asciiTheme="majorHAnsi" w:hAnsiTheme="majorHAnsi" w:eastAsiaTheme="majorEastAsia" w:cstheme="majorBidi"/>
      <w:b/>
      <w:bCs/>
      <w:color w:val="4F81BD" w:themeColor="accent1"/>
      <w:sz w:val="26"/>
      <w:szCs w:val="26"/>
    </w:rPr>
  </w:style>
  <w:style w:type="character" w:styleId="Kop3Char" w:customStyle="1">
    <w:name w:val="Kop 3 Char"/>
    <w:basedOn w:val="Standaardalinea-lettertype"/>
    <w:link w:val="Kop3"/>
    <w:uiPriority w:val="9"/>
    <w:rsid w:val="00FC693F"/>
    <w:rPr>
      <w:rFonts w:asciiTheme="majorHAnsi" w:hAnsiTheme="majorHAnsi" w:eastAsiaTheme="majorEastAsia" w:cstheme="majorBidi"/>
      <w:b/>
      <w:bCs/>
      <w:color w:val="4F81BD" w:themeColor="accent1"/>
    </w:rPr>
  </w:style>
  <w:style w:type="paragraph" w:styleId="Titel">
    <w:name w:val="Title"/>
    <w:basedOn w:val="Standaard"/>
    <w:next w:val="Standaard"/>
    <w:link w:val="TitelChar"/>
    <w:uiPriority w:val="10"/>
    <w:qFormat/>
    <w:rsid w:val="00FC693F"/>
    <w:pPr>
      <w:pBdr>
        <w:bottom w:val="single" w:color="4F81BD" w:themeColor="accent1" w:sz="8" w:space="4"/>
      </w:pBdr>
      <w:spacing w:after="300" w:line="240" w:lineRule="auto"/>
      <w:contextualSpacing/>
    </w:pPr>
    <w:rPr>
      <w:rFonts w:asciiTheme="majorHAnsi" w:hAnsiTheme="majorHAnsi" w:eastAsiaTheme="majorEastAsia" w:cstheme="majorBidi"/>
      <w:color w:val="17365D" w:themeColor="text2" w:themeShade="BF"/>
      <w:spacing w:val="5"/>
      <w:kern w:val="28"/>
      <w:sz w:val="52"/>
      <w:szCs w:val="52"/>
    </w:rPr>
  </w:style>
  <w:style w:type="character" w:styleId="TitelChar" w:customStyle="1">
    <w:name w:val="Titel Char"/>
    <w:basedOn w:val="Standaardalinea-lettertype"/>
    <w:link w:val="Titel"/>
    <w:uiPriority w:val="10"/>
    <w:rsid w:val="00FC693F"/>
    <w:rPr>
      <w:rFonts w:asciiTheme="majorHAnsi" w:hAnsiTheme="majorHAnsi" w:eastAsiaTheme="majorEastAsia" w:cstheme="majorBidi"/>
      <w:color w:val="17365D" w:themeColor="text2" w:themeShade="BF"/>
      <w:spacing w:val="5"/>
      <w:kern w:val="28"/>
      <w:sz w:val="52"/>
      <w:szCs w:val="52"/>
    </w:rPr>
  </w:style>
  <w:style w:type="paragraph" w:styleId="Ondertitel">
    <w:name w:val="Subtitle"/>
    <w:basedOn w:val="Standaard"/>
    <w:next w:val="Standaard"/>
    <w:link w:val="OndertitelChar"/>
    <w:uiPriority w:val="11"/>
    <w:qFormat/>
    <w:rsid w:val="00FC693F"/>
    <w:pPr>
      <w:numPr>
        <w:ilvl w:val="1"/>
      </w:numPr>
    </w:pPr>
    <w:rPr>
      <w:rFonts w:asciiTheme="majorHAnsi" w:hAnsiTheme="majorHAnsi" w:eastAsiaTheme="majorEastAsia" w:cstheme="majorBidi"/>
      <w:i/>
      <w:iCs/>
      <w:color w:val="4F81BD" w:themeColor="accent1"/>
      <w:spacing w:val="15"/>
      <w:sz w:val="24"/>
      <w:szCs w:val="24"/>
    </w:rPr>
  </w:style>
  <w:style w:type="character" w:styleId="OndertitelChar" w:customStyle="1">
    <w:name w:val="Ondertitel Char"/>
    <w:basedOn w:val="Standaardalinea-lettertype"/>
    <w:link w:val="Ondertitel"/>
    <w:uiPriority w:val="11"/>
    <w:rsid w:val="00FC693F"/>
    <w:rPr>
      <w:rFonts w:asciiTheme="majorHAnsi" w:hAnsiTheme="majorHAnsi" w:eastAsiaTheme="majorEastAsia" w:cstheme="majorBidi"/>
      <w:i/>
      <w:iCs/>
      <w:color w:val="4F81BD" w:themeColor="accent1"/>
      <w:spacing w:val="15"/>
      <w:sz w:val="24"/>
      <w:szCs w:val="24"/>
    </w:rPr>
  </w:style>
  <w:style w:type="paragraph" w:styleId="Lijstalinea">
    <w:name w:val="List Paragraph"/>
    <w:basedOn w:val="Standaard"/>
    <w:uiPriority w:val="34"/>
    <w:qFormat/>
    <w:rsid w:val="00FC693F"/>
    <w:pPr>
      <w:ind w:left="720"/>
      <w:contextualSpacing/>
    </w:pPr>
  </w:style>
  <w:style w:type="paragraph" w:styleId="Plattetekst">
    <w:name w:val="Body Text"/>
    <w:basedOn w:val="Standaard"/>
    <w:link w:val="PlattetekstChar"/>
    <w:uiPriority w:val="99"/>
    <w:unhideWhenUsed/>
    <w:rsid w:val="00AA1D8D"/>
    <w:pPr>
      <w:spacing w:after="120"/>
    </w:pPr>
  </w:style>
  <w:style w:type="character" w:styleId="PlattetekstChar" w:customStyle="1">
    <w:name w:val="Platte tekst Char"/>
    <w:basedOn w:val="Standaardalinea-lettertype"/>
    <w:link w:val="Plattetekst"/>
    <w:uiPriority w:val="99"/>
    <w:rsid w:val="00AA1D8D"/>
  </w:style>
  <w:style w:type="paragraph" w:styleId="Plattetekst2">
    <w:name w:val="Body Text 2"/>
    <w:basedOn w:val="Standaard"/>
    <w:link w:val="Plattetekst2Char"/>
    <w:uiPriority w:val="99"/>
    <w:unhideWhenUsed/>
    <w:rsid w:val="00AA1D8D"/>
    <w:pPr>
      <w:spacing w:after="120" w:line="480" w:lineRule="auto"/>
    </w:pPr>
  </w:style>
  <w:style w:type="character" w:styleId="Plattetekst2Char" w:customStyle="1">
    <w:name w:val="Platte tekst 2 Char"/>
    <w:basedOn w:val="Standaardalinea-lettertype"/>
    <w:link w:val="Plattetekst2"/>
    <w:uiPriority w:val="99"/>
    <w:rsid w:val="00AA1D8D"/>
  </w:style>
  <w:style w:type="paragraph" w:styleId="Plattetekst3">
    <w:name w:val="Body Text 3"/>
    <w:basedOn w:val="Standaard"/>
    <w:link w:val="Plattetekst3Char"/>
    <w:uiPriority w:val="99"/>
    <w:unhideWhenUsed/>
    <w:rsid w:val="00AA1D8D"/>
    <w:pPr>
      <w:spacing w:after="120"/>
    </w:pPr>
    <w:rPr>
      <w:sz w:val="16"/>
      <w:szCs w:val="16"/>
    </w:rPr>
  </w:style>
  <w:style w:type="character" w:styleId="Plattetekst3Char" w:customStyle="1">
    <w:name w:val="Platte tekst 3 Char"/>
    <w:basedOn w:val="Standaardalinea-lettertype"/>
    <w:link w:val="Plattetekst3"/>
    <w:uiPriority w:val="99"/>
    <w:rsid w:val="00AA1D8D"/>
    <w:rPr>
      <w:sz w:val="16"/>
      <w:szCs w:val="16"/>
    </w:rPr>
  </w:style>
  <w:style w:type="paragraph" w:styleId="Lijst">
    <w:name w:val="List"/>
    <w:basedOn w:val="Standaard"/>
    <w:uiPriority w:val="99"/>
    <w:unhideWhenUsed/>
    <w:rsid w:val="00AA1D8D"/>
    <w:pPr>
      <w:ind w:left="360" w:hanging="360"/>
      <w:contextualSpacing/>
    </w:pPr>
  </w:style>
  <w:style w:type="paragraph" w:styleId="Lijst2">
    <w:name w:val="List 2"/>
    <w:basedOn w:val="Standaard"/>
    <w:uiPriority w:val="99"/>
    <w:unhideWhenUsed/>
    <w:rsid w:val="00326F90"/>
    <w:pPr>
      <w:ind w:left="720" w:hanging="360"/>
      <w:contextualSpacing/>
    </w:pPr>
  </w:style>
  <w:style w:type="paragraph" w:styleId="Lijst3">
    <w:name w:val="List 3"/>
    <w:basedOn w:val="Standaard"/>
    <w:uiPriority w:val="99"/>
    <w:unhideWhenUsed/>
    <w:rsid w:val="00326F90"/>
    <w:pPr>
      <w:ind w:left="1080" w:hanging="360"/>
      <w:contextualSpacing/>
    </w:pPr>
  </w:style>
  <w:style w:type="paragraph" w:styleId="Lijstopsomteken">
    <w:name w:val="List Bullet"/>
    <w:basedOn w:val="Standaard"/>
    <w:uiPriority w:val="99"/>
    <w:unhideWhenUsed/>
    <w:rsid w:val="00326F90"/>
    <w:pPr>
      <w:numPr>
        <w:numId w:val="1"/>
      </w:numPr>
      <w:contextualSpacing/>
    </w:pPr>
  </w:style>
  <w:style w:type="paragraph" w:styleId="Lijstopsomteken2">
    <w:name w:val="List Bullet 2"/>
    <w:basedOn w:val="Standaard"/>
    <w:uiPriority w:val="99"/>
    <w:unhideWhenUsed/>
    <w:rsid w:val="00326F90"/>
    <w:pPr>
      <w:numPr>
        <w:numId w:val="2"/>
      </w:numPr>
      <w:contextualSpacing/>
    </w:pPr>
  </w:style>
  <w:style w:type="paragraph" w:styleId="Lijstopsomteken3">
    <w:name w:val="List Bullet 3"/>
    <w:basedOn w:val="Standaard"/>
    <w:uiPriority w:val="99"/>
    <w:unhideWhenUsed/>
    <w:rsid w:val="00326F90"/>
    <w:pPr>
      <w:numPr>
        <w:numId w:val="3"/>
      </w:numPr>
      <w:contextualSpacing/>
    </w:pPr>
  </w:style>
  <w:style w:type="paragraph" w:styleId="Lijstnummering">
    <w:name w:val="List Number"/>
    <w:basedOn w:val="Standaard"/>
    <w:uiPriority w:val="99"/>
    <w:unhideWhenUsed/>
    <w:rsid w:val="00326F90"/>
    <w:pPr>
      <w:numPr>
        <w:numId w:val="5"/>
      </w:numPr>
      <w:contextualSpacing/>
    </w:pPr>
  </w:style>
  <w:style w:type="paragraph" w:styleId="Lijstnummering2">
    <w:name w:val="List Number 2"/>
    <w:basedOn w:val="Standaard"/>
    <w:uiPriority w:val="99"/>
    <w:unhideWhenUsed/>
    <w:rsid w:val="0029639D"/>
    <w:pPr>
      <w:numPr>
        <w:numId w:val="6"/>
      </w:numPr>
      <w:contextualSpacing/>
    </w:pPr>
  </w:style>
  <w:style w:type="paragraph" w:styleId="Lijstnummering3">
    <w:name w:val="List Number 3"/>
    <w:basedOn w:val="Standaard"/>
    <w:uiPriority w:val="99"/>
    <w:unhideWhenUsed/>
    <w:rsid w:val="0029639D"/>
    <w:pPr>
      <w:numPr>
        <w:numId w:val="7"/>
      </w:numPr>
      <w:contextualSpacing/>
    </w:pPr>
  </w:style>
  <w:style w:type="paragraph" w:styleId="Lijstvoortzetting">
    <w:name w:val="List Continue"/>
    <w:basedOn w:val="Standaard"/>
    <w:uiPriority w:val="99"/>
    <w:unhideWhenUsed/>
    <w:rsid w:val="0029639D"/>
    <w:pPr>
      <w:spacing w:after="120"/>
      <w:ind w:left="360"/>
      <w:contextualSpacing/>
    </w:pPr>
  </w:style>
  <w:style w:type="paragraph" w:styleId="Lijstvoortzetting2">
    <w:name w:val="List Continue 2"/>
    <w:basedOn w:val="Standaard"/>
    <w:uiPriority w:val="99"/>
    <w:unhideWhenUsed/>
    <w:rsid w:val="0029639D"/>
    <w:pPr>
      <w:spacing w:after="120"/>
      <w:ind w:left="720"/>
      <w:contextualSpacing/>
    </w:pPr>
  </w:style>
  <w:style w:type="paragraph" w:styleId="Lijstvoortzetting3">
    <w:name w:val="List Continue 3"/>
    <w:basedOn w:val="Standaard"/>
    <w:uiPriority w:val="99"/>
    <w:unhideWhenUsed/>
    <w:rsid w:val="0029639D"/>
    <w:pPr>
      <w:spacing w:after="120"/>
      <w:ind w:left="1080"/>
      <w:contextualSpacing/>
    </w:pPr>
  </w:style>
  <w:style w:type="paragraph" w:styleId="Macrotekst">
    <w:name w:val="macro"/>
    <w:link w:val="Macroteks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styleId="MacrotekstChar" w:customStyle="1">
    <w:name w:val="Macrotekst Char"/>
    <w:basedOn w:val="Standaardalinea-lettertype"/>
    <w:link w:val="Macrotekst"/>
    <w:uiPriority w:val="99"/>
    <w:rsid w:val="0029639D"/>
    <w:rPr>
      <w:rFonts w:ascii="Courier" w:hAnsi="Courier"/>
      <w:sz w:val="20"/>
      <w:szCs w:val="20"/>
    </w:rPr>
  </w:style>
  <w:style w:type="paragraph" w:styleId="Citaat">
    <w:name w:val="Quote"/>
    <w:basedOn w:val="Standaard"/>
    <w:next w:val="Standaard"/>
    <w:link w:val="CitaatChar"/>
    <w:uiPriority w:val="29"/>
    <w:qFormat/>
    <w:rsid w:val="00FC693F"/>
    <w:rPr>
      <w:i/>
      <w:iCs/>
      <w:color w:val="000000" w:themeColor="text1"/>
    </w:rPr>
  </w:style>
  <w:style w:type="character" w:styleId="CitaatChar" w:customStyle="1">
    <w:name w:val="Citaat Char"/>
    <w:basedOn w:val="Standaardalinea-lettertype"/>
    <w:link w:val="Citaat"/>
    <w:uiPriority w:val="29"/>
    <w:rsid w:val="00FC693F"/>
    <w:rPr>
      <w:i/>
      <w:iCs/>
      <w:color w:val="000000" w:themeColor="text1"/>
    </w:rPr>
  </w:style>
  <w:style w:type="character" w:styleId="Kop4Char" w:customStyle="1">
    <w:name w:val="Kop 4 Char"/>
    <w:basedOn w:val="Standaardalinea-lettertype"/>
    <w:link w:val="Kop4"/>
    <w:uiPriority w:val="9"/>
    <w:semiHidden/>
    <w:rsid w:val="00FC693F"/>
    <w:rPr>
      <w:rFonts w:asciiTheme="majorHAnsi" w:hAnsiTheme="majorHAnsi" w:eastAsiaTheme="majorEastAsia" w:cstheme="majorBidi"/>
      <w:b/>
      <w:bCs/>
      <w:i/>
      <w:iCs/>
      <w:color w:val="4F81BD" w:themeColor="accent1"/>
    </w:rPr>
  </w:style>
  <w:style w:type="character" w:styleId="Kop5Char" w:customStyle="1">
    <w:name w:val="Kop 5 Char"/>
    <w:basedOn w:val="Standaardalinea-lettertype"/>
    <w:link w:val="Kop5"/>
    <w:uiPriority w:val="9"/>
    <w:semiHidden/>
    <w:rsid w:val="00FC693F"/>
    <w:rPr>
      <w:rFonts w:asciiTheme="majorHAnsi" w:hAnsiTheme="majorHAnsi" w:eastAsiaTheme="majorEastAsia" w:cstheme="majorBidi"/>
      <w:color w:val="243F60" w:themeColor="accent1" w:themeShade="7F"/>
    </w:rPr>
  </w:style>
  <w:style w:type="character" w:styleId="Kop6Char" w:customStyle="1">
    <w:name w:val="Kop 6 Char"/>
    <w:basedOn w:val="Standaardalinea-lettertype"/>
    <w:link w:val="Kop6"/>
    <w:uiPriority w:val="9"/>
    <w:semiHidden/>
    <w:rsid w:val="00FC693F"/>
    <w:rPr>
      <w:rFonts w:asciiTheme="majorHAnsi" w:hAnsiTheme="majorHAnsi" w:eastAsiaTheme="majorEastAsia" w:cstheme="majorBidi"/>
      <w:i/>
      <w:iCs/>
      <w:color w:val="243F60" w:themeColor="accent1" w:themeShade="7F"/>
    </w:rPr>
  </w:style>
  <w:style w:type="character" w:styleId="Kop7Char" w:customStyle="1">
    <w:name w:val="Kop 7 Char"/>
    <w:basedOn w:val="Standaardalinea-lettertype"/>
    <w:link w:val="Kop7"/>
    <w:uiPriority w:val="9"/>
    <w:semiHidden/>
    <w:rsid w:val="00FC693F"/>
    <w:rPr>
      <w:rFonts w:asciiTheme="majorHAnsi" w:hAnsiTheme="majorHAnsi" w:eastAsiaTheme="majorEastAsia" w:cstheme="majorBidi"/>
      <w:i/>
      <w:iCs/>
      <w:color w:val="404040" w:themeColor="text1" w:themeTint="BF"/>
    </w:rPr>
  </w:style>
  <w:style w:type="character" w:styleId="Kop8Char" w:customStyle="1">
    <w:name w:val="Kop 8 Char"/>
    <w:basedOn w:val="Standaardalinea-lettertype"/>
    <w:link w:val="Kop8"/>
    <w:uiPriority w:val="9"/>
    <w:semiHidden/>
    <w:rsid w:val="00FC693F"/>
    <w:rPr>
      <w:rFonts w:asciiTheme="majorHAnsi" w:hAnsiTheme="majorHAnsi" w:eastAsiaTheme="majorEastAsia" w:cstheme="majorBidi"/>
      <w:color w:val="4F81BD" w:themeColor="accent1"/>
      <w:sz w:val="20"/>
      <w:szCs w:val="20"/>
    </w:rPr>
  </w:style>
  <w:style w:type="character" w:styleId="Kop9Char" w:customStyle="1">
    <w:name w:val="Kop 9 Char"/>
    <w:basedOn w:val="Standaardalinea-lettertype"/>
    <w:link w:val="Kop9"/>
    <w:uiPriority w:val="9"/>
    <w:semiHidden/>
    <w:rsid w:val="00FC693F"/>
    <w:rPr>
      <w:rFonts w:asciiTheme="majorHAnsi" w:hAnsiTheme="majorHAnsi" w:eastAsiaTheme="majorEastAsia" w:cstheme="majorBidi"/>
      <w:i/>
      <w:iCs/>
      <w:color w:val="404040" w:themeColor="text1" w:themeTint="BF"/>
      <w:sz w:val="20"/>
      <w:szCs w:val="20"/>
    </w:rPr>
  </w:style>
  <w:style w:type="paragraph" w:styleId="Bijschrift">
    <w:name w:val="caption"/>
    <w:basedOn w:val="Standaard"/>
    <w:next w:val="Standaard"/>
    <w:uiPriority w:val="35"/>
    <w:semiHidden/>
    <w:unhideWhenUsed/>
    <w:qFormat/>
    <w:rsid w:val="00FC693F"/>
    <w:pPr>
      <w:spacing w:line="240" w:lineRule="auto"/>
    </w:pPr>
    <w:rPr>
      <w:b/>
      <w:bCs/>
      <w:color w:val="4F81BD" w:themeColor="accent1"/>
      <w:sz w:val="18"/>
      <w:szCs w:val="18"/>
    </w:rPr>
  </w:style>
  <w:style w:type="character" w:styleId="Zwaar">
    <w:name w:val="Strong"/>
    <w:basedOn w:val="Standaardalinea-lettertype"/>
    <w:uiPriority w:val="22"/>
    <w:qFormat/>
    <w:rsid w:val="00FC693F"/>
    <w:rPr>
      <w:b/>
      <w:bCs/>
    </w:rPr>
  </w:style>
  <w:style w:type="character" w:styleId="Nadruk">
    <w:name w:val="Emphasis"/>
    <w:basedOn w:val="Standaardalinea-lettertype"/>
    <w:uiPriority w:val="20"/>
    <w:qFormat/>
    <w:rsid w:val="00FC693F"/>
    <w:rPr>
      <w:i/>
      <w:iCs/>
    </w:rPr>
  </w:style>
  <w:style w:type="paragraph" w:styleId="Duidelijkcitaat">
    <w:name w:val="Intense Quote"/>
    <w:basedOn w:val="Standaard"/>
    <w:next w:val="Standaard"/>
    <w:link w:val="DuidelijkcitaatChar"/>
    <w:uiPriority w:val="30"/>
    <w:qFormat/>
    <w:rsid w:val="00FC693F"/>
    <w:pPr>
      <w:pBdr>
        <w:bottom w:val="single" w:color="4F81BD" w:themeColor="accent1" w:sz="4" w:space="4"/>
      </w:pBdr>
      <w:spacing w:before="200" w:after="280"/>
      <w:ind w:left="936" w:right="936"/>
    </w:pPr>
    <w:rPr>
      <w:b/>
      <w:bCs/>
      <w:i/>
      <w:iCs/>
      <w:color w:val="4F81BD" w:themeColor="accent1"/>
    </w:rPr>
  </w:style>
  <w:style w:type="character" w:styleId="DuidelijkcitaatChar" w:customStyle="1">
    <w:name w:val="Duidelijk citaat Char"/>
    <w:basedOn w:val="Standaardalinea-lettertype"/>
    <w:link w:val="Duidelijkcitaat"/>
    <w:uiPriority w:val="30"/>
    <w:rsid w:val="00FC693F"/>
    <w:rPr>
      <w:b/>
      <w:bCs/>
      <w:i/>
      <w:iCs/>
      <w:color w:val="4F81BD" w:themeColor="accent1"/>
    </w:rPr>
  </w:style>
  <w:style w:type="character" w:styleId="Subtielebenadrukking">
    <w:name w:val="Subtle Emphasis"/>
    <w:basedOn w:val="Standaardalinea-lettertype"/>
    <w:uiPriority w:val="19"/>
    <w:qFormat/>
    <w:rsid w:val="00FC693F"/>
    <w:rPr>
      <w:i/>
      <w:iCs/>
      <w:color w:val="808080" w:themeColor="text1" w:themeTint="7F"/>
    </w:rPr>
  </w:style>
  <w:style w:type="character" w:styleId="Intensievebenadrukking">
    <w:name w:val="Intense Emphasis"/>
    <w:basedOn w:val="Standaardalinea-lettertype"/>
    <w:uiPriority w:val="21"/>
    <w:qFormat/>
    <w:rsid w:val="00FC693F"/>
    <w:rPr>
      <w:b/>
      <w:bCs/>
      <w:i/>
      <w:iCs/>
      <w:color w:val="4F81BD" w:themeColor="accent1"/>
    </w:rPr>
  </w:style>
  <w:style w:type="character" w:styleId="Subtieleverwijzing">
    <w:name w:val="Subtle Reference"/>
    <w:basedOn w:val="Standaardalinea-lettertype"/>
    <w:uiPriority w:val="31"/>
    <w:qFormat/>
    <w:rsid w:val="00FC693F"/>
    <w:rPr>
      <w:smallCaps/>
      <w:color w:val="C0504D" w:themeColor="accent2"/>
      <w:u w:val="single"/>
    </w:rPr>
  </w:style>
  <w:style w:type="character" w:styleId="Intensieveverwijzing">
    <w:name w:val="Intense Reference"/>
    <w:basedOn w:val="Standaardalinea-lettertype"/>
    <w:uiPriority w:val="32"/>
    <w:qFormat/>
    <w:rsid w:val="00FC693F"/>
    <w:rPr>
      <w:b/>
      <w:bCs/>
      <w:smallCaps/>
      <w:color w:val="C0504D" w:themeColor="accent2"/>
      <w:spacing w:val="5"/>
      <w:u w:val="single"/>
    </w:rPr>
  </w:style>
  <w:style w:type="character" w:styleId="Titelvanboek">
    <w:name w:val="Book Title"/>
    <w:basedOn w:val="Standaardalinea-lettertype"/>
    <w:uiPriority w:val="33"/>
    <w:qFormat/>
    <w:rsid w:val="00FC693F"/>
    <w:rPr>
      <w:b/>
      <w:bCs/>
      <w:smallCaps/>
      <w:spacing w:val="5"/>
    </w:rPr>
  </w:style>
  <w:style w:type="paragraph" w:styleId="Kopvaninhoudsopgave">
    <w:name w:val="TOC Heading"/>
    <w:basedOn w:val="Kop1"/>
    <w:next w:val="Standaard"/>
    <w:uiPriority w:val="39"/>
    <w:semiHidden/>
    <w:unhideWhenUsed/>
    <w:qFormat/>
    <w:rsid w:val="00FC693F"/>
    <w:pPr>
      <w:outlineLvl w:val="9"/>
    </w:pPr>
  </w:style>
  <w:style w:type="table" w:styleId="Tabelraster">
    <w:name w:val="Table Grid"/>
    <w:basedOn w:val="Standaardtabel"/>
    <w:uiPriority w:val="59"/>
    <w:rsid w:val="00FC693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Lichtearcering">
    <w:name w:val="Light Shading"/>
    <w:basedOn w:val="Standaardtabel"/>
    <w:uiPriority w:val="60"/>
    <w:rsid w:val="00FC693F"/>
    <w:pPr>
      <w:spacing w:after="0" w:line="240" w:lineRule="auto"/>
    </w:pPr>
    <w:rPr>
      <w:color w:val="000000"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rsid w:val="00FC693F"/>
    <w:pPr>
      <w:spacing w:after="0" w:line="240" w:lineRule="auto"/>
    </w:pPr>
    <w:rPr>
      <w:color w:val="365F91" w:themeColor="accent1" w:themeShade="BF"/>
    </w:rPr>
    <w:tblPr>
      <w:tblStyleRowBandSize w:val="1"/>
      <w:tblStyleColBandSize w:val="1"/>
      <w:tblBorders>
        <w:top w:val="single" w:color="4F81BD" w:themeColor="accent1" w:sz="8" w:space="0"/>
        <w:bottom w:val="single" w:color="4F81BD" w:themeColor="accent1" w:sz="8" w:space="0"/>
      </w:tblBorders>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2">
    <w:name w:val="Light Shading Accent 2"/>
    <w:basedOn w:val="Standaardtabel"/>
    <w:uiPriority w:val="60"/>
    <w:rsid w:val="00FC693F"/>
    <w:pPr>
      <w:spacing w:after="0" w:line="240" w:lineRule="auto"/>
    </w:pPr>
    <w:rPr>
      <w:color w:val="943634" w:themeColor="accent2" w:themeShade="BF"/>
    </w:rPr>
    <w:tblPr>
      <w:tblStyleRowBandSize w:val="1"/>
      <w:tblStyleColBandSize w:val="1"/>
      <w:tblBorders>
        <w:top w:val="single" w:color="C0504D" w:themeColor="accent2" w:sz="8" w:space="0"/>
        <w:bottom w:val="single" w:color="C0504D" w:themeColor="accent2" w:sz="8" w:space="0"/>
      </w:tblBorders>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chtearcering-accent3">
    <w:name w:val="Light Shading Accent 3"/>
    <w:basedOn w:val="Standaardtabel"/>
    <w:uiPriority w:val="60"/>
    <w:rsid w:val="00FC693F"/>
    <w:pPr>
      <w:spacing w:after="0" w:line="240" w:lineRule="auto"/>
    </w:pPr>
    <w:rPr>
      <w:color w:val="76923C" w:themeColor="accent3" w:themeShade="BF"/>
    </w:rPr>
    <w:tblPr>
      <w:tblStyleRowBandSize w:val="1"/>
      <w:tblStyleColBandSize w:val="1"/>
      <w:tblBorders>
        <w:top w:val="single" w:color="9BBB59" w:themeColor="accent3" w:sz="8" w:space="0"/>
        <w:bottom w:val="single" w:color="9BBB59" w:themeColor="accent3" w:sz="8" w:space="0"/>
      </w:tblBorders>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chtearcering-accent4">
    <w:name w:val="Light Shading Accent 4"/>
    <w:basedOn w:val="Standaardtabel"/>
    <w:uiPriority w:val="60"/>
    <w:rsid w:val="00FC693F"/>
    <w:pPr>
      <w:spacing w:after="0" w:line="240" w:lineRule="auto"/>
    </w:pPr>
    <w:rPr>
      <w:color w:val="5F497A" w:themeColor="accent4" w:themeShade="BF"/>
    </w:rPr>
    <w:tblPr>
      <w:tblStyleRowBandSize w:val="1"/>
      <w:tblStyleColBandSize w:val="1"/>
      <w:tblBorders>
        <w:top w:val="single" w:color="8064A2" w:themeColor="accent4" w:sz="8" w:space="0"/>
        <w:bottom w:val="single" w:color="8064A2" w:themeColor="accent4" w:sz="8" w:space="0"/>
      </w:tblBorders>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arcering-accent5">
    <w:name w:val="Light Shading Accent 5"/>
    <w:basedOn w:val="Standaardtabel"/>
    <w:uiPriority w:val="60"/>
    <w:rsid w:val="00FC693F"/>
    <w:pPr>
      <w:spacing w:after="0" w:line="240" w:lineRule="auto"/>
    </w:pPr>
    <w:rPr>
      <w:color w:val="31849B" w:themeColor="accent5" w:themeShade="BF"/>
    </w:rPr>
    <w:tblPr>
      <w:tblStyleRowBandSize w:val="1"/>
      <w:tblStyleColBandSize w:val="1"/>
      <w:tblBorders>
        <w:top w:val="single" w:color="4BACC6" w:themeColor="accent5" w:sz="8" w:space="0"/>
        <w:bottom w:val="single" w:color="4BACC6" w:themeColor="accent5" w:sz="8" w:space="0"/>
      </w:tblBorders>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arcering-accent6">
    <w:name w:val="Light Shading Accent 6"/>
    <w:basedOn w:val="Standaardtabel"/>
    <w:uiPriority w:val="60"/>
    <w:rsid w:val="00FC693F"/>
    <w:pPr>
      <w:spacing w:after="0" w:line="240" w:lineRule="auto"/>
    </w:pPr>
    <w:rPr>
      <w:color w:val="E36C0A" w:themeColor="accent6" w:themeShade="BF"/>
    </w:rPr>
    <w:tblPr>
      <w:tblStyleRowBandSize w:val="1"/>
      <w:tblStyleColBandSize w:val="1"/>
      <w:tblBorders>
        <w:top w:val="single" w:color="F79646" w:themeColor="accent6" w:sz="8" w:space="0"/>
        <w:bottom w:val="single" w:color="F79646" w:themeColor="accent6" w:sz="8" w:space="0"/>
      </w:tblBorders>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chtelijst">
    <w:name w:val="Light List"/>
    <w:basedOn w:val="Standaardtabel"/>
    <w:uiPriority w:val="61"/>
    <w:rsid w:val="00FC693F"/>
    <w:pPr>
      <w:spacing w:after="0"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Lichtelijst-accent1">
    <w:name w:val="Light List Accent 1"/>
    <w:basedOn w:val="Standaardtabel"/>
    <w:uiPriority w:val="61"/>
    <w:rsid w:val="00FC693F"/>
    <w:pPr>
      <w:spacing w:after="0" w:line="240" w:lineRule="auto"/>
    </w:p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Lichtelijst-accent2">
    <w:name w:val="Light List Accent 2"/>
    <w:basedOn w:val="Standaardtabel"/>
    <w:uiPriority w:val="61"/>
    <w:rsid w:val="00CB0664"/>
    <w:pPr>
      <w:spacing w:after="0" w:line="240" w:lineRule="auto"/>
    </w:pPr>
    <w:tblPr>
      <w:tblStyleRowBandSize w:val="1"/>
      <w:tblStyleColBandSize w:val="1"/>
      <w:tblBorders>
        <w:top w:val="single" w:color="C0504D" w:themeColor="accent2" w:sz="8" w:space="0"/>
        <w:left w:val="single" w:color="C0504D" w:themeColor="accent2" w:sz="8" w:space="0"/>
        <w:bottom w:val="single" w:color="C0504D" w:themeColor="accent2" w:sz="8" w:space="0"/>
        <w:right w:val="single" w:color="C0504D" w:themeColor="accent2" w:sz="8" w:space="0"/>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Lichtelijst-accent3">
    <w:name w:val="Light List Accent 3"/>
    <w:basedOn w:val="Standaardtabel"/>
    <w:uiPriority w:val="61"/>
    <w:rsid w:val="00CB0664"/>
    <w:pPr>
      <w:spacing w:after="0" w:line="240" w:lineRule="auto"/>
    </w:pPr>
    <w:tblPr>
      <w:tblStyleRowBandSize w:val="1"/>
      <w:tblStyleColBandSize w:val="1"/>
      <w:tblBorders>
        <w:top w:val="single" w:color="9BBB59" w:themeColor="accent3" w:sz="8" w:space="0"/>
        <w:left w:val="single" w:color="9BBB59" w:themeColor="accent3" w:sz="8" w:space="0"/>
        <w:bottom w:val="single" w:color="9BBB59" w:themeColor="accent3" w:sz="8" w:space="0"/>
        <w:right w:val="single" w:color="9BBB59" w:themeColor="accent3" w:sz="8" w:space="0"/>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Lichtelijst-accent4">
    <w:name w:val="Light List Accent 4"/>
    <w:basedOn w:val="Standaardtabel"/>
    <w:uiPriority w:val="61"/>
    <w:rsid w:val="00CB0664"/>
    <w:pPr>
      <w:spacing w:after="0" w:line="240" w:lineRule="auto"/>
    </w:pPr>
    <w:tblPr>
      <w:tblStyleRowBandSize w:val="1"/>
      <w:tblStyleColBandSize w:val="1"/>
      <w:tblBorders>
        <w:top w:val="single" w:color="8064A2" w:themeColor="accent4" w:sz="8" w:space="0"/>
        <w:left w:val="single" w:color="8064A2" w:themeColor="accent4" w:sz="8" w:space="0"/>
        <w:bottom w:val="single" w:color="8064A2" w:themeColor="accent4" w:sz="8" w:space="0"/>
        <w:right w:val="single" w:color="8064A2" w:themeColor="accent4" w:sz="8" w:space="0"/>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Lichtelijst-accent5">
    <w:name w:val="Light List Accent 5"/>
    <w:basedOn w:val="Standaardtabel"/>
    <w:uiPriority w:val="61"/>
    <w:rsid w:val="00CB0664"/>
    <w:pPr>
      <w:spacing w:after="0" w:line="240" w:lineRule="auto"/>
    </w:pPr>
    <w:tblPr>
      <w:tblStyleRowBandSize w:val="1"/>
      <w:tblStyleColBandSize w:val="1"/>
      <w:tblBorders>
        <w:top w:val="single" w:color="4BACC6" w:themeColor="accent5" w:sz="8" w:space="0"/>
        <w:left w:val="single" w:color="4BACC6" w:themeColor="accent5" w:sz="8" w:space="0"/>
        <w:bottom w:val="single" w:color="4BACC6" w:themeColor="accent5" w:sz="8" w:space="0"/>
        <w:right w:val="single" w:color="4BACC6" w:themeColor="accent5" w:sz="8" w:space="0"/>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Lichtelijst-accent6">
    <w:name w:val="Light List Accent 6"/>
    <w:basedOn w:val="Standaardtabel"/>
    <w:uiPriority w:val="61"/>
    <w:rsid w:val="00CB0664"/>
    <w:pPr>
      <w:spacing w:after="0" w:line="240" w:lineRule="auto"/>
    </w:pPr>
    <w:tblPr>
      <w:tblStyleRowBandSize w:val="1"/>
      <w:tblStyleColBandSize w:val="1"/>
      <w:tblBorders>
        <w:top w:val="single" w:color="F79646" w:themeColor="accent6" w:sz="8" w:space="0"/>
        <w:left w:val="single" w:color="F79646" w:themeColor="accent6" w:sz="8" w:space="0"/>
        <w:bottom w:val="single" w:color="F79646" w:themeColor="accent6" w:sz="8" w:space="0"/>
        <w:right w:val="single" w:color="F79646" w:themeColor="accent6" w:sz="8" w:space="0"/>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Lichtraster">
    <w:name w:val="Light Grid"/>
    <w:basedOn w:val="Standaardtabel"/>
    <w:uiPriority w:val="62"/>
    <w:rsid w:val="00CB0664"/>
    <w:pPr>
      <w:spacing w:after="0"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color="000000"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color="000000"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C0C0C0"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shd w:val="clear" w:color="auto" w:fill="C0C0C0"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tcPr>
    </w:tblStylePr>
  </w:style>
  <w:style w:type="table" w:styleId="Lichtraster-accent1">
    <w:name w:val="Light Grid Accent 1"/>
    <w:basedOn w:val="Standaardtabel"/>
    <w:uiPriority w:val="62"/>
    <w:rsid w:val="00CB0664"/>
    <w:pPr>
      <w:spacing w:after="0" w:line="240" w:lineRule="auto"/>
    </w:p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color="4F81BD"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color="4F81BD"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color="4F81BD" w:themeColor="accent1"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color="4F81BD" w:themeColor="accent1" w:sz="8" w:space="0"/>
        </w:tcBorders>
      </w:tcPr>
    </w:tblStylePr>
  </w:style>
  <w:style w:type="table" w:styleId="Lichtraster-accent2">
    <w:name w:val="Light Grid Accent 2"/>
    <w:basedOn w:val="Standaardtabel"/>
    <w:uiPriority w:val="62"/>
    <w:rsid w:val="00CB0664"/>
    <w:pPr>
      <w:spacing w:after="0" w:line="240" w:lineRule="auto"/>
    </w:pPr>
    <w:tblPr>
      <w:tblStyleRowBandSize w:val="1"/>
      <w:tblStyleColBandSize w:val="1"/>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color="C0504D" w:themeColor="accent2"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color="C0504D" w:themeColor="accent2"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2"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color="C0504D" w:themeColor="accent2" w:sz="8" w:space="0"/>
        </w:tcBorders>
        <w:shd w:val="clear" w:color="auto" w:fill="EFD3D2"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color="C0504D" w:themeColor="accent2" w:sz="8" w:space="0"/>
        </w:tcBorders>
      </w:tcPr>
    </w:tblStylePr>
  </w:style>
  <w:style w:type="table" w:styleId="Lichtraster-accent3">
    <w:name w:val="Light Grid Accent 3"/>
    <w:basedOn w:val="Standaardtabel"/>
    <w:uiPriority w:val="62"/>
    <w:rsid w:val="00CB0664"/>
    <w:pPr>
      <w:spacing w:after="0" w:line="240" w:lineRule="auto"/>
    </w:pPr>
    <w:tblPr>
      <w:tblStyleRowBandSize w:val="1"/>
      <w:tblStyleColBandSize w:val="1"/>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color="9BBB59"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color="9BBB59"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color="9BBB59" w:themeColor="accent3"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color="9BBB59" w:themeColor="accent3" w:sz="8" w:space="0"/>
        </w:tcBorders>
      </w:tcPr>
    </w:tblStylePr>
  </w:style>
  <w:style w:type="table" w:styleId="Lichtraster-accent4">
    <w:name w:val="Light Grid Accent 4"/>
    <w:basedOn w:val="Standaardtabel"/>
    <w:uiPriority w:val="62"/>
    <w:rsid w:val="00CB0664"/>
    <w:pPr>
      <w:spacing w:after="0" w:line="240" w:lineRule="auto"/>
    </w:pPr>
    <w:tblPr>
      <w:tblStyleRowBandSize w:val="1"/>
      <w:tblStyleColBandSize w:val="1"/>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color="8064A2"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color="8064A2"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color="8064A2" w:themeColor="accent4"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color="8064A2" w:themeColor="accent4" w:sz="8" w:space="0"/>
        </w:tcBorders>
      </w:tcPr>
    </w:tblStylePr>
  </w:style>
  <w:style w:type="table" w:styleId="Lichtraster-accent5">
    <w:name w:val="Light Grid Accent 5"/>
    <w:basedOn w:val="Standaardtabel"/>
    <w:uiPriority w:val="62"/>
    <w:rsid w:val="00CB0664"/>
    <w:pPr>
      <w:spacing w:after="0" w:line="240" w:lineRule="auto"/>
    </w:pPr>
    <w:tblPr>
      <w:tblStyleRowBandSize w:val="1"/>
      <w:tblStyleColBandSize w:val="1"/>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color="4BACC6"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color="4BACC6" w:themeColor="accent5"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1"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color="4BACC6" w:themeColor="accent5" w:sz="8" w:space="0"/>
        </w:tcBorders>
        <w:shd w:val="clear" w:color="auto" w:fill="D2EAF1"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color="4BACC6" w:themeColor="accent5" w:sz="8" w:space="0"/>
        </w:tcBorders>
      </w:tcPr>
    </w:tblStylePr>
  </w:style>
  <w:style w:type="table" w:styleId="Lichtraster-accent6">
    <w:name w:val="Light Grid Accent 6"/>
    <w:basedOn w:val="Standaardtabel"/>
    <w:uiPriority w:val="62"/>
    <w:rsid w:val="00CB0664"/>
    <w:pPr>
      <w:spacing w:after="0" w:line="240" w:lineRule="auto"/>
    </w:pPr>
    <w:tblPr>
      <w:tblStyleRowBandSize w:val="1"/>
      <w:tblStyleColBandSize w:val="1"/>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color="F79646"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color="F79646"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4D0"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color="F79646" w:themeColor="accent6" w:sz="8" w:space="0"/>
        </w:tcBorders>
        <w:shd w:val="clear" w:color="auto" w:fill="FDE4D0"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color="F79646" w:themeColor="accent6" w:sz="8" w:space="0"/>
        </w:tcBorders>
      </w:tcPr>
    </w:tblStylePr>
  </w:style>
  <w:style w:type="table" w:styleId="Gemiddeldearcering1">
    <w:name w:val="Medium Shading 1"/>
    <w:basedOn w:val="Standaardtabel"/>
    <w:uiPriority w:val="63"/>
    <w:rsid w:val="00CB0664"/>
    <w:pPr>
      <w:spacing w:after="0" w:line="240" w:lineRule="auto"/>
    </w:pPr>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Pr>
    <w:tblStylePr w:type="firstRow">
      <w:pPr>
        <w:spacing w:before="0" w:after="0" w:line="240" w:lineRule="auto"/>
      </w:pPr>
      <w:rPr>
        <w:b/>
        <w:bCs/>
        <w:color w:val="FFFFFF" w:themeColor="background1"/>
      </w:rPr>
      <w:tblPr/>
      <w:tcPr>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1-accent1">
    <w:name w:val="Medium Shading 1 Accent 1"/>
    <w:basedOn w:val="Standaardtabel"/>
    <w:uiPriority w:val="63"/>
    <w:rsid w:val="00CB0664"/>
    <w:pPr>
      <w:spacing w:after="0" w:line="240" w:lineRule="auto"/>
    </w:pPr>
    <w:tblPr>
      <w:tblStyleRowBandSize w:val="1"/>
      <w:tblStyleColBandSize w:val="1"/>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Pr>
    <w:tblStylePr w:type="firstRow">
      <w:pPr>
        <w:spacing w:before="0" w:after="0" w:line="240" w:lineRule="auto"/>
      </w:pPr>
      <w:rPr>
        <w:b/>
        <w:bCs/>
        <w:color w:val="FFFFFF" w:themeColor="background1"/>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rsid w:val="00CB0664"/>
    <w:pPr>
      <w:spacing w:after="0" w:line="240" w:lineRule="auto"/>
    </w:pPr>
    <w:tblPr>
      <w:tblStyleRowBandSize w:val="1"/>
      <w:tblStyleColBandSize w:val="1"/>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Pr>
    <w:tblStylePr w:type="firstRow">
      <w:pPr>
        <w:spacing w:before="0" w:after="0" w:line="240" w:lineRule="auto"/>
      </w:pPr>
      <w:rPr>
        <w:b/>
        <w:bCs/>
        <w:color w:val="FFFFFF" w:themeColor="background1"/>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rsid w:val="00CB0664"/>
    <w:pPr>
      <w:spacing w:after="0" w:line="240" w:lineRule="auto"/>
    </w:pPr>
    <w:tblPr>
      <w:tblStyleRowBandSize w:val="1"/>
      <w:tblStyleColBandSize w:val="1"/>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Pr>
    <w:tblStylePr w:type="firstRow">
      <w:pPr>
        <w:spacing w:before="0" w:after="0" w:line="240" w:lineRule="auto"/>
      </w:pPr>
      <w:rPr>
        <w:b/>
        <w:bCs/>
        <w:color w:val="FFFFFF" w:themeColor="background1"/>
      </w:rPr>
      <w:tblPr/>
      <w:tcPr>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rsid w:val="00CB0664"/>
    <w:pPr>
      <w:spacing w:after="0" w:line="240" w:lineRule="auto"/>
    </w:pPr>
    <w:tblPr>
      <w:tblStyleRowBandSize w:val="1"/>
      <w:tblStyleColBandSize w:val="1"/>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Pr>
    <w:tblStylePr w:type="firstRow">
      <w:pPr>
        <w:spacing w:before="0" w:after="0" w:line="240" w:lineRule="auto"/>
      </w:pPr>
      <w:rPr>
        <w:b/>
        <w:bCs/>
        <w:color w:val="FFFFFF" w:themeColor="background1"/>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rsid w:val="00CB0664"/>
    <w:pPr>
      <w:spacing w:after="0" w:line="240" w:lineRule="auto"/>
    </w:pPr>
    <w:tblPr>
      <w:tblStyleRowBandSize w:val="1"/>
      <w:tblStyleColBandSize w:val="1"/>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Pr>
    <w:tblStylePr w:type="firstRow">
      <w:pPr>
        <w:spacing w:before="0" w:after="0" w:line="240" w:lineRule="auto"/>
      </w:pPr>
      <w:rPr>
        <w:b/>
        <w:bCs/>
        <w:color w:val="FFFFFF" w:themeColor="background1"/>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Gemiddeldearcering1-accent6">
    <w:name w:val="Medium Shading 1 Accent 6"/>
    <w:basedOn w:val="Standaardtabel"/>
    <w:uiPriority w:val="63"/>
    <w:rsid w:val="00CB0664"/>
    <w:pPr>
      <w:spacing w:after="0" w:line="240" w:lineRule="auto"/>
    </w:pPr>
    <w:tblPr>
      <w:tblStyleRowBandSize w:val="1"/>
      <w:tblStyleColBandSize w:val="1"/>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Pr>
    <w:tblStylePr w:type="firstRow">
      <w:pPr>
        <w:spacing w:before="0" w:after="0" w:line="240" w:lineRule="auto"/>
      </w:pPr>
      <w:rPr>
        <w:b/>
        <w:bCs/>
        <w:color w:val="FFFFFF" w:themeColor="background1"/>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Gemiddeldearcering2">
    <w:name w:val="Medium Shading 2"/>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arcering2-accent1">
    <w:name w:val="Medium Shading 2 Accent 1"/>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arcering2-accent2">
    <w:name w:val="Medium Shading 2 Accent 2"/>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arcering2-accent3">
    <w:name w:val="Medium Shading 2 Accent 3"/>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arcering2-accent4">
    <w:name w:val="Medium Shading 2 Accent 4"/>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arcering2-accent5">
    <w:name w:val="Medium Shading 2 Accent 5"/>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arcering2-accent6">
    <w:name w:val="Medium Shading 2 Accent 6"/>
    <w:basedOn w:val="Standaardtabel"/>
    <w:uiPriority w:val="64"/>
    <w:rsid w:val="00CB0664"/>
    <w:pPr>
      <w:spacing w:after="0"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Gemiddeldelijst1">
    <w:name w:val="Medium List 1"/>
    <w:basedOn w:val="Standaardtabel"/>
    <w:uiPriority w:val="65"/>
    <w:rsid w:val="00CB0664"/>
    <w:pPr>
      <w:spacing w:after="0" w:line="240" w:lineRule="auto"/>
    </w:pPr>
    <w:rPr>
      <w:color w:val="000000"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Gemiddeldelijst1-accent1">
    <w:name w:val="Medium List 1 Accent 1"/>
    <w:basedOn w:val="Standaardtabel"/>
    <w:uiPriority w:val="65"/>
    <w:rsid w:val="00CB0664"/>
    <w:pPr>
      <w:spacing w:after="0" w:line="240" w:lineRule="auto"/>
    </w:pPr>
    <w:rPr>
      <w:color w:val="000000" w:themeColor="text1"/>
    </w:rPr>
    <w:tblPr>
      <w:tblStyleRowBandSize w:val="1"/>
      <w:tblStyleColBandSize w:val="1"/>
      <w:tblBorders>
        <w:top w:val="single" w:color="4F81BD" w:themeColor="accent1" w:sz="8" w:space="0"/>
        <w:bottom w:val="single" w:color="4F81BD" w:themeColor="accent1" w:sz="8" w:space="0"/>
      </w:tblBorders>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Gemiddeldelijst1-accent2">
    <w:name w:val="Medium List 1 Accent 2"/>
    <w:basedOn w:val="Standaardtabel"/>
    <w:uiPriority w:val="65"/>
    <w:rsid w:val="00CB0664"/>
    <w:pPr>
      <w:spacing w:after="0" w:line="240" w:lineRule="auto"/>
    </w:pPr>
    <w:rPr>
      <w:color w:val="000000" w:themeColor="text1"/>
    </w:rPr>
    <w:tblPr>
      <w:tblStyleRowBandSize w:val="1"/>
      <w:tblStyleColBandSize w:val="1"/>
      <w:tblBorders>
        <w:top w:val="single" w:color="C0504D" w:themeColor="accent2" w:sz="8" w:space="0"/>
        <w:bottom w:val="single" w:color="C0504D" w:themeColor="accent2" w:sz="8" w:space="0"/>
      </w:tblBorders>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Gemiddeldelijst1-accent3">
    <w:name w:val="Medium List 1 Accent 3"/>
    <w:basedOn w:val="Standaardtabel"/>
    <w:uiPriority w:val="65"/>
    <w:rsid w:val="00CB0664"/>
    <w:pPr>
      <w:spacing w:after="0" w:line="240" w:lineRule="auto"/>
    </w:pPr>
    <w:rPr>
      <w:color w:val="000000" w:themeColor="text1"/>
    </w:rPr>
    <w:tblPr>
      <w:tblStyleRowBandSize w:val="1"/>
      <w:tblStyleColBandSize w:val="1"/>
      <w:tblBorders>
        <w:top w:val="single" w:color="9BBB59" w:themeColor="accent3" w:sz="8" w:space="0"/>
        <w:bottom w:val="single" w:color="9BBB59" w:themeColor="accent3" w:sz="8" w:space="0"/>
      </w:tblBorders>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Gemiddeldelijst1-accent4">
    <w:name w:val="Medium List 1 Accent 4"/>
    <w:basedOn w:val="Standaardtabel"/>
    <w:uiPriority w:val="65"/>
    <w:rsid w:val="00CB0664"/>
    <w:pPr>
      <w:spacing w:after="0" w:line="240" w:lineRule="auto"/>
    </w:pPr>
    <w:rPr>
      <w:color w:val="000000" w:themeColor="text1"/>
    </w:rPr>
    <w:tblPr>
      <w:tblStyleRowBandSize w:val="1"/>
      <w:tblStyleColBandSize w:val="1"/>
      <w:tblBorders>
        <w:top w:val="single" w:color="8064A2" w:themeColor="accent4" w:sz="8" w:space="0"/>
        <w:bottom w:val="single" w:color="8064A2" w:themeColor="accent4" w:sz="8" w:space="0"/>
      </w:tblBorders>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Gemiddeldelijst1-accent5">
    <w:name w:val="Medium List 1 Accent 5"/>
    <w:basedOn w:val="Standaardtabel"/>
    <w:uiPriority w:val="65"/>
    <w:rsid w:val="00CB0664"/>
    <w:pPr>
      <w:spacing w:after="0" w:line="240" w:lineRule="auto"/>
    </w:pPr>
    <w:rPr>
      <w:color w:val="000000" w:themeColor="text1"/>
    </w:rPr>
    <w:tblPr>
      <w:tblStyleRowBandSize w:val="1"/>
      <w:tblStyleColBandSize w:val="1"/>
      <w:tblBorders>
        <w:top w:val="single" w:color="4BACC6" w:themeColor="accent5" w:sz="8" w:space="0"/>
        <w:bottom w:val="single" w:color="4BACC6" w:themeColor="accent5" w:sz="8" w:space="0"/>
      </w:tblBorders>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Gemiddeldelijst1-accent6">
    <w:name w:val="Medium List 1 Accent 6"/>
    <w:basedOn w:val="Standaardtabel"/>
    <w:uiPriority w:val="65"/>
    <w:rsid w:val="00CB0664"/>
    <w:pPr>
      <w:spacing w:after="0" w:line="240" w:lineRule="auto"/>
    </w:pPr>
    <w:rPr>
      <w:color w:val="000000" w:themeColor="text1"/>
    </w:rPr>
    <w:tblPr>
      <w:tblStyleRowBandSize w:val="1"/>
      <w:tblStyleColBandSize w:val="1"/>
      <w:tblBorders>
        <w:top w:val="single" w:color="F79646" w:themeColor="accent6" w:sz="8" w:space="0"/>
        <w:bottom w:val="single" w:color="F79646" w:themeColor="accent6" w:sz="8" w:space="0"/>
      </w:tblBorders>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Gemiddeldelijst2">
    <w:name w:val="Medium List 2"/>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C0504D" w:themeColor="accent2" w:sz="8" w:space="0"/>
        <w:left w:val="single" w:color="C0504D" w:themeColor="accent2" w:sz="8" w:space="0"/>
        <w:bottom w:val="single" w:color="C0504D" w:themeColor="accent2" w:sz="8" w:space="0"/>
        <w:right w:val="single" w:color="C0504D" w:themeColor="accent2" w:sz="8" w:space="0"/>
      </w:tblBorders>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9BBB59" w:themeColor="accent3" w:sz="8" w:space="0"/>
        <w:left w:val="single" w:color="9BBB59" w:themeColor="accent3" w:sz="8" w:space="0"/>
        <w:bottom w:val="single" w:color="9BBB59" w:themeColor="accent3" w:sz="8" w:space="0"/>
        <w:right w:val="single" w:color="9BBB59" w:themeColor="accent3" w:sz="8" w:space="0"/>
      </w:tblBorders>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8064A2" w:themeColor="accent4" w:sz="8" w:space="0"/>
        <w:left w:val="single" w:color="8064A2" w:themeColor="accent4" w:sz="8" w:space="0"/>
        <w:bottom w:val="single" w:color="8064A2" w:themeColor="accent4" w:sz="8" w:space="0"/>
        <w:right w:val="single" w:color="8064A2" w:themeColor="accent4" w:sz="8" w:space="0"/>
      </w:tblBorders>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4BACC6" w:themeColor="accent5" w:sz="8" w:space="0"/>
        <w:left w:val="single" w:color="4BACC6" w:themeColor="accent5" w:sz="8" w:space="0"/>
        <w:bottom w:val="single" w:color="4BACC6" w:themeColor="accent5" w:sz="8" w:space="0"/>
        <w:right w:val="single" w:color="4BACC6" w:themeColor="accent5" w:sz="8" w:space="0"/>
      </w:tblBorders>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6">
    <w:name w:val="Medium List 2 Accent 6"/>
    <w:basedOn w:val="Standaardtabel"/>
    <w:uiPriority w:val="66"/>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F79646" w:themeColor="accent6" w:sz="8" w:space="0"/>
        <w:left w:val="single" w:color="F79646" w:themeColor="accent6" w:sz="8" w:space="0"/>
        <w:bottom w:val="single" w:color="F79646" w:themeColor="accent6" w:sz="8" w:space="0"/>
        <w:right w:val="single" w:color="F79646" w:themeColor="accent6" w:sz="8" w:space="0"/>
      </w:tblBorders>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1">
    <w:name w:val="Medium Grid 1"/>
    <w:basedOn w:val="Standaardtabel"/>
    <w:uiPriority w:val="67"/>
    <w:rsid w:val="00CB0664"/>
    <w:pPr>
      <w:spacing w:after="0" w:line="240" w:lineRule="auto"/>
    </w:pPr>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Pr>
    <w:tcPr>
      <w:shd w:val="clear" w:color="auto" w:fill="C0C0C0" w:themeFill="text1" w:themeFillTint="3F"/>
    </w:tcPr>
    <w:tblStylePr w:type="firstRow">
      <w:rPr>
        <w:b/>
        <w:bCs/>
      </w:rPr>
    </w:tblStylePr>
    <w:tblStylePr w:type="lastRow">
      <w:rPr>
        <w:b/>
        <w:bCs/>
      </w:rPr>
      <w:tblPr/>
      <w:tcPr>
        <w:tcBorders>
          <w:top w:val="single" w:color="404040" w:themeColor="text1" w:themeTint="BF" w:sz="18" w:space="0"/>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emiddeldraster1-accent1">
    <w:name w:val="Medium Grid 1 Accent 1"/>
    <w:basedOn w:val="Standaardtabel"/>
    <w:uiPriority w:val="67"/>
    <w:rsid w:val="00CB0664"/>
    <w:pPr>
      <w:spacing w:after="0" w:line="240" w:lineRule="auto"/>
    </w:pPr>
    <w:tblPr>
      <w:tblStyleRowBandSize w:val="1"/>
      <w:tblStyleColBandSize w:val="1"/>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emiddeldraster1-accent2">
    <w:name w:val="Medium Grid 1 Accent 2"/>
    <w:basedOn w:val="Standaardtabel"/>
    <w:uiPriority w:val="67"/>
    <w:rsid w:val="00CB0664"/>
    <w:pPr>
      <w:spacing w:after="0" w:line="240" w:lineRule="auto"/>
    </w:pPr>
    <w:tblPr>
      <w:tblStyleRowBandSize w:val="1"/>
      <w:tblStyleColBandSize w:val="1"/>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Pr>
    <w:tcPr>
      <w:shd w:val="clear" w:color="auto" w:fill="EFD3D2"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emiddeldraster1-accent3">
    <w:name w:val="Medium Grid 1 Accent 3"/>
    <w:basedOn w:val="Standaardtabel"/>
    <w:uiPriority w:val="67"/>
    <w:rsid w:val="00CB0664"/>
    <w:pPr>
      <w:spacing w:after="0" w:line="240" w:lineRule="auto"/>
    </w:pPr>
    <w:tblPr>
      <w:tblStyleRowBandSize w:val="1"/>
      <w:tblStyleColBandSize w:val="1"/>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Pr>
    <w:tcPr>
      <w:shd w:val="clear" w:color="auto" w:fill="E6EED5" w:themeFill="accent3" w:themeFillTint="3F"/>
    </w:tcPr>
    <w:tblStylePr w:type="firstRow">
      <w:rPr>
        <w:b/>
        <w:bCs/>
      </w:rPr>
    </w:tblStylePr>
    <w:tblStylePr w:type="lastRow">
      <w:rPr>
        <w:b/>
        <w:bCs/>
      </w:rPr>
      <w:tblPr/>
      <w:tcPr>
        <w:tcBorders>
          <w:top w:val="single" w:color="B3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emiddeldraster1-accent4">
    <w:name w:val="Medium Grid 1 Accent 4"/>
    <w:basedOn w:val="Standaardtabel"/>
    <w:uiPriority w:val="67"/>
    <w:rsid w:val="00CB0664"/>
    <w:pPr>
      <w:spacing w:after="0" w:line="240" w:lineRule="auto"/>
    </w:pPr>
    <w:tblPr>
      <w:tblStyleRowBandSize w:val="1"/>
      <w:tblStyleColBandSize w:val="1"/>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raster1-accent5">
    <w:name w:val="Medium Grid 1 Accent 5"/>
    <w:basedOn w:val="Standaardtabel"/>
    <w:uiPriority w:val="67"/>
    <w:rsid w:val="00CB0664"/>
    <w:pPr>
      <w:spacing w:after="0" w:line="240" w:lineRule="auto"/>
    </w:pPr>
    <w:tblPr>
      <w:tblStyleRowBandSize w:val="1"/>
      <w:tblStyleColBandSize w:val="1"/>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Pr>
    <w:tcPr>
      <w:shd w:val="clear" w:color="auto" w:fill="D2EAF1"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emiddeldraster1-accent6">
    <w:name w:val="Medium Grid 1 Accent 6"/>
    <w:basedOn w:val="Standaardtabel"/>
    <w:uiPriority w:val="67"/>
    <w:rsid w:val="00CB0664"/>
    <w:pPr>
      <w:spacing w:after="0" w:line="240" w:lineRule="auto"/>
    </w:pPr>
    <w:tblPr>
      <w:tblStyleRowBandSize w:val="1"/>
      <w:tblStyleColBandSize w:val="1"/>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Pr>
    <w:tcPr>
      <w:shd w:val="clear" w:color="auto" w:fill="FDE4D0"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emiddeldraster2">
    <w:name w:val="Medium Grid 2"/>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color="000000" w:themeColor="text1" w:sz="6" w:space="0"/>
          <w:insideV w:val="single" w:color="000000" w:themeColor="text1" w:sz="6" w:space="0"/>
        </w:tcBorders>
        <w:shd w:val="clear" w:color="auto" w:fill="808080" w:themeFill="text1"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color="4F81BD" w:themeColor="accent1" w:sz="6" w:space="0"/>
          <w:insideV w:val="single" w:color="4F81BD" w:themeColor="accent1" w:sz="6" w:space="0"/>
        </w:tcBorders>
        <w:shd w:val="clear" w:color="auto" w:fill="A7BFDE" w:themeFill="accent1"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color="C0504D" w:themeColor="accent2" w:sz="6" w:space="0"/>
          <w:insideV w:val="single" w:color="C0504D" w:themeColor="accent2" w:sz="6" w:space="0"/>
        </w:tcBorders>
        <w:shd w:val="clear" w:color="auto" w:fill="DFA7A6" w:themeFill="accent2"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color="9BBB59" w:themeColor="accent3" w:sz="6" w:space="0"/>
          <w:insideV w:val="single" w:color="9BBB59" w:themeColor="accent3" w:sz="6" w:space="0"/>
        </w:tcBorders>
        <w:shd w:val="clear" w:color="auto" w:fill="CDDDAC" w:themeFill="accent3"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color="8064A2" w:themeColor="accent4" w:sz="6" w:space="0"/>
          <w:insideV w:val="single" w:color="8064A2" w:themeColor="accent4" w:sz="6" w:space="0"/>
        </w:tcBorders>
        <w:shd w:val="clear" w:color="auto" w:fill="BFB1D0" w:themeFill="accent4"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color="4BACC6" w:themeColor="accent5" w:sz="6" w:space="0"/>
          <w:insideV w:val="single" w:color="4BACC6" w:themeColor="accent5" w:sz="6" w:space="0"/>
        </w:tcBorders>
        <w:shd w:val="clear" w:color="auto" w:fill="A5D5E2" w:themeFill="accent5" w:themeFillTint="7F"/>
      </w:tcPr>
    </w:tblStylePr>
    <w:tblStylePr w:type="nwCell">
      <w:tblPr/>
      <w:tcPr>
        <w:shd w:val="clear" w:color="auto" w:fill="FFFFFF" w:themeFill="background1"/>
      </w:tcPr>
    </w:tblStylePr>
  </w:style>
  <w:style w:type="table" w:styleId="Gemiddeldraster2-accent6">
    <w:name w:val="Medium Grid 2 Accent 6"/>
    <w:basedOn w:val="Standaardtabel"/>
    <w:uiPriority w:val="68"/>
    <w:rsid w:val="00CB0664"/>
    <w:pPr>
      <w:spacing w:after="0" w:line="240" w:lineRule="auto"/>
    </w:pPr>
    <w:rPr>
      <w:rFonts w:asciiTheme="majorHAnsi" w:hAnsiTheme="majorHAnsi" w:eastAsiaTheme="majorEastAsia" w:cstheme="majorBidi"/>
      <w:color w:val="000000" w:themeColor="text1"/>
    </w:rPr>
    <w:tblPr>
      <w:tblStyleRowBandSize w:val="1"/>
      <w:tblStyleColBandSize w:val="1"/>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color="F79646" w:themeColor="accent6" w:sz="6" w:space="0"/>
          <w:insideV w:val="single" w:color="F79646" w:themeColor="accent6" w:sz="6" w:space="0"/>
        </w:tcBorders>
        <w:shd w:val="clear" w:color="auto" w:fill="FBCAA2" w:themeFill="accent6" w:themeFillTint="7F"/>
      </w:tcPr>
    </w:tblStylePr>
    <w:tblStylePr w:type="nwCell">
      <w:tblPr/>
      <w:tcPr>
        <w:shd w:val="clear" w:color="auto" w:fill="FFFFFF" w:themeFill="background1"/>
      </w:tcPr>
    </w:tblStylePr>
  </w:style>
  <w:style w:type="table" w:styleId="Gemiddeldraster3">
    <w:name w:val="Medium Grid 3"/>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Gemiddeldraster3-accent1">
    <w:name w:val="Medium Grid 3 Accent 1"/>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3DFEE" w:themeFill="accen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4F81BD" w:themeFill="accen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4F81BD" w:themeFill="accen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BF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A7BFDE" w:themeFill="accent1" w:themeFillTint="7F"/>
      </w:tcPr>
    </w:tblStylePr>
  </w:style>
  <w:style w:type="table" w:styleId="Gemiddeldraster3-accent2">
    <w:name w:val="Medium Grid 3 Accent 2"/>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FD3D2" w:themeFill="accent2"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C0504D"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C0504D"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FA7A6" w:themeFill="accent2" w:themeFillTint="7F"/>
      </w:tcPr>
    </w:tblStylePr>
  </w:style>
  <w:style w:type="table" w:styleId="Gemiddeldraster3-accent3">
    <w:name w:val="Medium Grid 3 Accent 3"/>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6EED5" w:themeFill="accent3"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9BBB59" w:themeFill="accent3"/>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9BBB59" w:themeFill="accent3"/>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CDDDAC" w:themeFill="accent3" w:themeFillTint="7F"/>
      </w:tcPr>
    </w:tblStylePr>
  </w:style>
  <w:style w:type="table" w:styleId="Gemiddeldraster3-accent4">
    <w:name w:val="Medium Grid 3 Accent 4"/>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FD8E8" w:themeFill="accent4"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8064A2" w:themeFill="accent4"/>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8064A2" w:themeFill="accent4"/>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FB1D0" w:themeFill="accent4" w:themeFillTint="7F"/>
      </w:tcPr>
    </w:tblStylePr>
  </w:style>
  <w:style w:type="table" w:styleId="Gemiddeldraster3-accent5">
    <w:name w:val="Medium Grid 3 Accent 5"/>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2EAF1"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4BACC6"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4BACC6"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A5D5E2" w:themeFill="accent5" w:themeFillTint="7F"/>
      </w:tcPr>
    </w:tblStylePr>
  </w:style>
  <w:style w:type="table" w:styleId="Gemiddeldraster3-accent6">
    <w:name w:val="Medium Grid 3 Accent 6"/>
    <w:basedOn w:val="Standaardtabel"/>
    <w:uiPriority w:val="69"/>
    <w:rsid w:val="00CB0664"/>
    <w:pPr>
      <w:spacing w:after="0"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DE4D0"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F79646"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F79646"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FBCAA2" w:themeFill="accent6" w:themeFillTint="7F"/>
      </w:tcPr>
    </w:tblStylePr>
  </w:style>
  <w:style w:type="table" w:styleId="Donkerelijst">
    <w:name w:val="Dark List"/>
    <w:basedOn w:val="Standaardtabe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onkerelijst-accent1">
    <w:name w:val="Dark List Accent 1"/>
    <w:basedOn w:val="Standaardtabe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5F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onkerelijst-accent2">
    <w:name w:val="Dark List Accent 2"/>
    <w:basedOn w:val="Standaardtabe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6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onkerelijst-accent3">
    <w:name w:val="Dark List Accent 3"/>
    <w:basedOn w:val="Standaardtabe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onkerelijst-accent4">
    <w:name w:val="Dark List Accent 4"/>
    <w:basedOn w:val="Standaardtabe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onkerelijst-accent5">
    <w:name w:val="Dark List Accent 5"/>
    <w:basedOn w:val="Standaardtabe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onkerelijst-accent6">
    <w:name w:val="Dark List Accent 6"/>
    <w:basedOn w:val="Standaardtabe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A"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Kleurrijkearcering">
    <w:name w:val="Colorful Shading"/>
    <w:basedOn w:val="Standaardtabel"/>
    <w:uiPriority w:val="71"/>
    <w:rsid w:val="00CB0664"/>
    <w:pPr>
      <w:spacing w:after="0" w:line="240" w:lineRule="auto"/>
    </w:pPr>
    <w:rPr>
      <w:color w:val="000000" w:themeColor="text1"/>
    </w:rPr>
    <w:tblPr>
      <w:tblStyleRowBandSize w:val="1"/>
      <w:tblStyleColBandSize w:val="1"/>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6E6E6"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color="000000" w:themeColor="text1" w:themeShade="99" w:sz="4" w:space="0"/>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rsid w:val="00CB0664"/>
    <w:pPr>
      <w:spacing w:after="0" w:line="240" w:lineRule="auto"/>
    </w:pPr>
    <w:rPr>
      <w:color w:val="000000" w:themeColor="text1"/>
    </w:rPr>
    <w:tblPr>
      <w:tblStyleRowBandSize w:val="1"/>
      <w:tblStyleColBandSize w:val="1"/>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color="2C4C74" w:themeColor="accent1" w:themeShade="99" w:sz="4" w:space="0"/>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Kleurrijkearcering-accent2">
    <w:name w:val="Colorful Shading Accent 2"/>
    <w:basedOn w:val="Standaardtabel"/>
    <w:uiPriority w:val="71"/>
    <w:rsid w:val="00CB0664"/>
    <w:pPr>
      <w:spacing w:after="0" w:line="240" w:lineRule="auto"/>
    </w:pPr>
    <w:rPr>
      <w:color w:val="000000" w:themeColor="text1"/>
    </w:rPr>
    <w:tblPr>
      <w:tblStyleRowBandSize w:val="1"/>
      <w:tblStyleColBandSize w:val="1"/>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color="772C2A" w:themeColor="accent2" w:themeShade="99" w:sz="4" w:space="0"/>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CB0664"/>
    <w:pPr>
      <w:spacing w:after="0" w:line="240" w:lineRule="auto"/>
    </w:pPr>
    <w:rPr>
      <w:color w:val="000000" w:themeColor="text1"/>
    </w:rPr>
    <w:tblPr>
      <w:tblStyleRowBandSize w:val="1"/>
      <w:tblStyleColBandSize w:val="1"/>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color="5E7530" w:themeColor="accent3" w:themeShade="99" w:sz="4" w:space="0"/>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Kleurrijkearcering-accent4">
    <w:name w:val="Colorful Shading Accent 4"/>
    <w:basedOn w:val="Standaardtabel"/>
    <w:uiPriority w:val="71"/>
    <w:rsid w:val="00CB0664"/>
    <w:pPr>
      <w:spacing w:after="0" w:line="240" w:lineRule="auto"/>
    </w:pPr>
    <w:rPr>
      <w:color w:val="000000" w:themeColor="text1"/>
    </w:rPr>
    <w:tblPr>
      <w:tblStyleRowBandSize w:val="1"/>
      <w:tblStyleColBandSize w:val="1"/>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Pr>
    <w:tcPr>
      <w:shd w:val="clear" w:color="auto" w:fill="F2EFF6"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color="4C3B62" w:themeColor="accent4" w:themeShade="99" w:sz="4" w:space="0"/>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rsid w:val="00CB0664"/>
    <w:pPr>
      <w:spacing w:after="0" w:line="240" w:lineRule="auto"/>
    </w:pPr>
    <w:rPr>
      <w:color w:val="000000" w:themeColor="text1"/>
    </w:rPr>
    <w:tblPr>
      <w:tblStyleRowBandSize w:val="1"/>
      <w:tblStyleColBandSize w:val="1"/>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color="276A7C" w:themeColor="accent5" w:themeShade="99" w:sz="4" w:space="0"/>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Kleurrijkearcering-accent6">
    <w:name w:val="Colorful Shading Accent 6"/>
    <w:basedOn w:val="Standaardtabel"/>
    <w:uiPriority w:val="71"/>
    <w:rsid w:val="00CB0664"/>
    <w:pPr>
      <w:spacing w:after="0" w:line="240" w:lineRule="auto"/>
    </w:pPr>
    <w:rPr>
      <w:color w:val="000000" w:themeColor="text1"/>
    </w:rPr>
    <w:tblPr>
      <w:tblStyleRowBandSize w:val="1"/>
      <w:tblStyleColBandSize w:val="1"/>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color="B65608" w:themeColor="accent6" w:themeShade="99" w:sz="4" w:space="0"/>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Kleurrijkelijst">
    <w:name w:val="Colorful List"/>
    <w:basedOn w:val="Standaardtabe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color="FFFFFF" w:themeColor="background1" w:sz="12" w:space="0"/>
        </w:tcBorders>
        <w:shd w:val="clear" w:color="auto" w:fill="9E3A38" w:themeFill="accent2" w:themeFillShade="CC"/>
      </w:tcPr>
    </w:tblStylePr>
    <w:tblStylePr w:type="lastRow">
      <w:rPr>
        <w:b/>
        <w:bCs/>
        <w:color w:val="9E3A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leurrijkelijst-accent1">
    <w:name w:val="Colorful List Accent 1"/>
    <w:basedOn w:val="Standaardtabe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color="FFFFFF" w:themeColor="background1" w:sz="12" w:space="0"/>
        </w:tcBorders>
        <w:shd w:val="clear" w:color="auto" w:fill="9E3A38" w:themeFill="accent2" w:themeFillShade="CC"/>
      </w:tcPr>
    </w:tblStylePr>
    <w:tblStylePr w:type="lastRow">
      <w:rPr>
        <w:b/>
        <w:bCs/>
        <w:color w:val="9E3A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Kleurrijkelijst-accent2">
    <w:name w:val="Colorful List Accent 2"/>
    <w:basedOn w:val="Standaardtabe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color="FFFFFF" w:themeColor="background1" w:sz="12" w:space="0"/>
        </w:tcBorders>
        <w:shd w:val="clear" w:color="auto" w:fill="9E3A38" w:themeFill="accent2" w:themeFillShade="CC"/>
      </w:tcPr>
    </w:tblStylePr>
    <w:tblStylePr w:type="lastRow">
      <w:rPr>
        <w:b/>
        <w:bCs/>
        <w:color w:val="9E3A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Kleurrijkelijst-accent3">
    <w:name w:val="Colorful List Accent 3"/>
    <w:basedOn w:val="Standaardtabe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color="FFFFFF" w:themeColor="background1" w:sz="12" w:space="0"/>
        </w:tcBorders>
        <w:shd w:val="clear" w:color="auto" w:fill="664E82" w:themeFill="accent4" w:themeFillShade="CC"/>
      </w:tcPr>
    </w:tblStylePr>
    <w:tblStylePr w:type="lastRow">
      <w:rPr>
        <w:b/>
        <w:bCs/>
        <w:color w:val="664E82"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Kleurrijkelijst-accent4">
    <w:name w:val="Colorful List Accent 4"/>
    <w:basedOn w:val="Standaardtabe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color="FFFFFF" w:themeColor="background1" w:sz="12" w:space="0"/>
        </w:tcBorders>
        <w:shd w:val="clear" w:color="auto" w:fill="7E9C40" w:themeFill="accent3" w:themeFillShade="CC"/>
      </w:tcPr>
    </w:tblStylePr>
    <w:tblStylePr w:type="lastRow">
      <w:rPr>
        <w:b/>
        <w:bCs/>
        <w:color w:val="7E9C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Kleurrijkelijst-accent5">
    <w:name w:val="Colorful List Accent 5"/>
    <w:basedOn w:val="Standaardtabe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color="FFFFFF" w:themeColor="background1" w:sz="12" w:space="0"/>
        </w:tcBorders>
        <w:shd w:val="clear" w:color="auto" w:fill="F2730A" w:themeFill="accent6" w:themeFillShade="CC"/>
      </w:tcPr>
    </w:tblStylePr>
    <w:tblStylePr w:type="lastRow">
      <w:rPr>
        <w:b/>
        <w:bCs/>
        <w:color w:val="F2730A"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Kleurrijkelijst-accent6">
    <w:name w:val="Colorful List Accent 6"/>
    <w:basedOn w:val="Standaardtabe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color="FFFFFF" w:themeColor="background1" w:sz="12" w:space="0"/>
        </w:tcBorders>
        <w:shd w:val="clear" w:color="auto" w:fill="348DA5" w:themeFill="accent5" w:themeFillShade="CC"/>
      </w:tcPr>
    </w:tblStylePr>
    <w:tblStylePr w:type="lastRow">
      <w:rPr>
        <w:b/>
        <w:bCs/>
        <w:color w:val="348DA5"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Kleurrijkraster">
    <w:name w:val="Colorful Grid"/>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leurrijkraster-accent1">
    <w:name w:val="Colorful Grid Accent 1"/>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Kleurrijkraster-accent2">
    <w:name w:val="Colorful Grid Accent 2"/>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Kleurrijkraster-accent3">
    <w:name w:val="Colorful Grid Accent 3"/>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Kleurrijkraster-accent4">
    <w:name w:val="Colorful Grid Accent 4"/>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Kleurrijkraster-accent5">
    <w:name w:val="Colorful Grid Accent 5"/>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Kleurrijkraster-accent6">
    <w:name w:val="Colorful Grid Accent 6"/>
    <w:basedOn w:val="Standaardtabel"/>
    <w:uiPriority w:val="73"/>
    <w:rsid w:val="00CB0664"/>
    <w:pPr>
      <w:spacing w:after="0" w:line="240" w:lineRule="auto"/>
    </w:pPr>
    <w:rPr>
      <w:color w:val="000000" w:themeColor="text1"/>
    </w:rPr>
    <w:tblPr>
      <w:tblStyleRowBandSize w:val="1"/>
      <w:tblStyleColBandSize w:val="1"/>
      <w:tblBorders>
        <w:insideH w:val="single" w:color="FFFFFF" w:themeColor="background1" w:sz="4" w:space="0"/>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Standaardalinea-lettertype"/>
    <w:uiPriority w:val="99"/>
    <w:unhideWhenUsed/>
    <w:rsid w:val="003712B4"/>
    <w:rPr>
      <w:color w:val="0000FF" w:themeColor="hyperlink"/>
      <w:u w:val="single"/>
    </w:rPr>
  </w:style>
  <w:style w:type="character" w:styleId="Onopgelostemelding">
    <w:name w:val="Unresolved Mention"/>
    <w:basedOn w:val="Standaardalinea-lettertype"/>
    <w:uiPriority w:val="99"/>
    <w:semiHidden/>
    <w:unhideWhenUsed/>
    <w:rsid w:val="003712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fontTable" Target="fontTable.xml" Id="rId18"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image" Target="media/image7.png" Id="rId17" /><Relationship Type="http://schemas.openxmlformats.org/officeDocument/2006/relationships/customXml" Target="../customXml/item2.xml" Id="rId2" /><Relationship Type="http://schemas.openxmlformats.org/officeDocument/2006/relationships/image" Target="media/image6.png" Id="rId1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png" Id="rId11" /><Relationship Type="http://schemas.openxmlformats.org/officeDocument/2006/relationships/numbering" Target="numbering.xml" Id="rId5" /><Relationship Type="http://schemas.openxmlformats.org/officeDocument/2006/relationships/image" Target="media/image2.png" Id="rId10" /><Relationship Type="http://schemas.openxmlformats.org/officeDocument/2006/relationships/theme" Target="theme/theme1.xml" Id="rId19" /><Relationship Type="http://schemas.openxmlformats.org/officeDocument/2006/relationships/customXml" Target="../customXml/item4.xml" Id="rId4" /><Relationship Type="http://schemas.openxmlformats.org/officeDocument/2006/relationships/image" Target="media/image1.jpeg" Id="rId9" /><Relationship Type="http://schemas.openxmlformats.org/officeDocument/2006/relationships/image" Target="/media/image6.png" Id="rId1334997617" /><Relationship Type="http://schemas.openxmlformats.org/officeDocument/2006/relationships/image" Target="/media/image7.png" Id="rId184615796" /><Relationship Type="http://schemas.openxmlformats.org/officeDocument/2006/relationships/image" Target="/media/image8.png" Id="rId379536983" /><Relationship Type="http://schemas.openxmlformats.org/officeDocument/2006/relationships/image" Target="/media/image9.png" Id="rId1827116743" /><Relationship Type="http://schemas.openxmlformats.org/officeDocument/2006/relationships/hyperlink" Target="mailto:vertrouwenspersoon@deridderhof.net" TargetMode="External" Id="Re5e0b40b46db4daf" /><Relationship Type="http://schemas.openxmlformats.org/officeDocument/2006/relationships/image" Target="/media/imagea.png" Id="rId69734109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316962705319742A1EB9CC3444FD150" ma:contentTypeVersion="16" ma:contentTypeDescription="Een nieuw document maken." ma:contentTypeScope="" ma:versionID="825245abf7977943e3cf5dbb9e9ab842">
  <xsd:schema xmlns:xsd="http://www.w3.org/2001/XMLSchema" xmlns:xs="http://www.w3.org/2001/XMLSchema" xmlns:p="http://schemas.microsoft.com/office/2006/metadata/properties" xmlns:ns2="506aa97f-a625-497a-9eb7-829bc57afecc" xmlns:ns3="423da7f1-2d3d-4845-af27-c48e4f24655b" targetNamespace="http://schemas.microsoft.com/office/2006/metadata/properties" ma:root="true" ma:fieldsID="8f37ce20f038021c52b56255df9aeb85" ns2:_="" ns3:_="">
    <xsd:import namespace="506aa97f-a625-497a-9eb7-829bc57afecc"/>
    <xsd:import namespace="423da7f1-2d3d-4845-af27-c48e4f24655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6aa97f-a625-497a-9eb7-829bc57afe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dde8ed53-59b2-4452-b431-ba5103509b5f"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3da7f1-2d3d-4845-af27-c48e4f24655b" elementFormDefault="qualified">
    <xsd:import namespace="http://schemas.microsoft.com/office/2006/documentManagement/types"/>
    <xsd:import namespace="http://schemas.microsoft.com/office/infopath/2007/PartnerControls"/>
    <xsd:element name="SharedWithUsers" ma:index="14"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internalName="SharedWithDetails" ma:readOnly="true">
      <xsd:simpleType>
        <xsd:restriction base="dms:Note">
          <xsd:maxLength value="255"/>
        </xsd:restriction>
      </xsd:simpleType>
    </xsd:element>
    <xsd:element name="TaxCatchAll" ma:index="21" nillable="true" ma:displayName="Taxonomy Catch All Column" ma:hidden="true" ma:list="{1ff2598a-4e53-4027-a8f5-8c5f65ae4a98}" ma:internalName="TaxCatchAll" ma:showField="CatchAllData" ma:web="423da7f1-2d3d-4845-af27-c48e4f24655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06aa97f-a625-497a-9eb7-829bc57afecc">
      <Terms xmlns="http://schemas.microsoft.com/office/infopath/2007/PartnerControls"/>
    </lcf76f155ced4ddcb4097134ff3c332f>
    <TaxCatchAll xmlns="423da7f1-2d3d-4845-af27-c48e4f24655b" xsi:nil="true"/>
  </documentManagement>
</p:properties>
</file>

<file path=customXml/itemProps1.xml><?xml version="1.0" encoding="utf-8"?>
<ds:datastoreItem xmlns:ds="http://schemas.openxmlformats.org/officeDocument/2006/customXml" ds:itemID="{35DDF6DA-35E7-4346-9D46-7F8951FBCA13}">
  <ds:schemaRefs>
    <ds:schemaRef ds:uri="http://schemas.microsoft.com/sharepoint/v3/contenttype/forms"/>
  </ds:schemaRefs>
</ds:datastoreItem>
</file>

<file path=customXml/itemProps2.xml><?xml version="1.0" encoding="utf-8"?>
<ds:datastoreItem xmlns:ds="http://schemas.openxmlformats.org/officeDocument/2006/customXml" ds:itemID="{22E56165-71B7-4E08-8E32-DC985477FB65}"/>
</file>

<file path=customXml/itemProps3.xml><?xml version="1.0" encoding="utf-8"?>
<ds:datastoreItem xmlns:ds="http://schemas.openxmlformats.org/officeDocument/2006/customXml" ds:itemID="{454B2BBA-8363-433A-B6E4-88AA9E8CFFCF}">
  <ds:schemaRefs>
    <ds:schemaRef ds:uri="http://schemas.openxmlformats.org/officeDocument/2006/bibliography"/>
  </ds:schemaRefs>
</ds:datastoreItem>
</file>

<file path=customXml/itemProps4.xml><?xml version="1.0" encoding="utf-8"?>
<ds:datastoreItem xmlns:ds="http://schemas.openxmlformats.org/officeDocument/2006/customXml" ds:itemID="{C08A9201-1ED4-47CF-ACC1-75CD7234CE5A}">
  <ds:schemaRefs>
    <ds:schemaRef ds:uri="http://www.w3.org/XML/1998/namespace"/>
    <ds:schemaRef ds:uri="http://schemas.microsoft.com/office/2006/metadata/properties"/>
    <ds:schemaRef ds:uri="http://purl.org/dc/elements/1.1/"/>
    <ds:schemaRef ds:uri="http://purl.org/dc/dcmitype/"/>
    <ds:schemaRef ds:uri="http://schemas.microsoft.com/office/infopath/2007/PartnerControls"/>
    <ds:schemaRef ds:uri="http://schemas.openxmlformats.org/package/2006/metadata/core-properties"/>
    <ds:schemaRef ds:uri="http://purl.org/dc/terms/"/>
    <ds:schemaRef ds:uri="http://schemas.microsoft.com/office/2006/documentManagement/types"/>
    <ds:schemaRef ds:uri="5cd86147-1a47-4b46-a444-379d4ecbe28a"/>
    <ds:schemaRef ds:uri="0958c14b-29f3-45fd-ab7a-e814bf3b1417"/>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Manager/>
  <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python-docx</dc:creator>
  <keywords/>
  <dc:description>generated by python-docx</dc:description>
  <lastModifiedBy>Rianne Nootenboom</lastModifiedBy>
  <revision>10</revision>
  <lastPrinted>2025-10-30T10:55:00.0000000Z</lastPrinted>
  <dcterms:created xsi:type="dcterms:W3CDTF">2025-11-05T13:05:00.0000000Z</dcterms:created>
  <dcterms:modified xsi:type="dcterms:W3CDTF">2026-03-30T19:59:29.3835485Z</dcterms:modified>
  <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0x0101008316962705319742A1EB9CC3444FD150</vt:lpwstr>
  </property>
  <property fmtid="{D5CDD505-2E9C-101B-9397-08002B2CF9AE}" pid="3" name="Order">
    <vt:r8>22900</vt:r8>
  </property>
  <property fmtid="{D5CDD505-2E9C-101B-9397-08002B2CF9AE}" pid="4" name="_ExtendedDescription">
    <vt:lpwstr/>
  </property>
  <property fmtid="{D5CDD505-2E9C-101B-9397-08002B2CF9AE}" pid="5" name="TriggerFlowInfo">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MediaServiceImageTags">
    <vt:lpwstr/>
  </property>
</Properties>
</file>